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7128" w:rsidRPr="00CF6CC0" w:rsidRDefault="00DD7128" w:rsidP="00CF6CC0">
      <w:pPr>
        <w:pStyle w:val="Web"/>
        <w:adjustRightInd w:val="0"/>
        <w:snapToGrid w:val="0"/>
        <w:spacing w:before="0" w:beforeAutospacing="0" w:after="0" w:afterAutospacing="0"/>
        <w:jc w:val="center"/>
        <w:textAlignment w:val="top"/>
        <w:rPr>
          <w:rFonts w:ascii="Arial" w:hAnsi="Arial" w:cs="Arial"/>
          <w:b/>
          <w:bCs/>
          <w:caps/>
          <w:sz w:val="32"/>
          <w:szCs w:val="32"/>
        </w:rPr>
      </w:pPr>
      <w:r w:rsidRPr="00CF6CC0">
        <w:rPr>
          <w:rFonts w:ascii="Arial" w:hAnsi="Arial" w:cs="Arial"/>
          <w:b/>
          <w:bCs/>
          <w:caps/>
          <w:sz w:val="32"/>
          <w:szCs w:val="32"/>
        </w:rPr>
        <w:t>Social Media Influencer Research: A</w:t>
      </w:r>
      <w:bookmarkStart w:id="0" w:name="_GoBack"/>
      <w:bookmarkEnd w:id="0"/>
      <w:r w:rsidRPr="00CF6CC0">
        <w:rPr>
          <w:rFonts w:ascii="Arial" w:hAnsi="Arial" w:cs="Arial"/>
          <w:b/>
          <w:bCs/>
          <w:caps/>
          <w:sz w:val="32"/>
          <w:szCs w:val="32"/>
        </w:rPr>
        <w:t xml:space="preserve"> Bibliometric Analysis</w:t>
      </w:r>
    </w:p>
    <w:p w:rsidR="00DD7128" w:rsidRDefault="00DD7128" w:rsidP="00CF6CC0">
      <w:pPr>
        <w:pStyle w:val="Web"/>
        <w:pBdr>
          <w:bottom w:val="single" w:sz="6" w:space="1" w:color="auto"/>
        </w:pBdr>
        <w:adjustRightInd w:val="0"/>
        <w:snapToGrid w:val="0"/>
        <w:spacing w:before="0" w:beforeAutospacing="0" w:after="0" w:afterAutospacing="0"/>
        <w:jc w:val="center"/>
        <w:textAlignment w:val="top"/>
        <w:rPr>
          <w:color w:val="1D2129"/>
        </w:rPr>
      </w:pPr>
    </w:p>
    <w:p w:rsidR="00DD7128" w:rsidRPr="00CF6CC0" w:rsidRDefault="00DD7128" w:rsidP="00CF6CC0">
      <w:pPr>
        <w:pStyle w:val="Web"/>
        <w:pBdr>
          <w:bottom w:val="single" w:sz="6" w:space="1" w:color="auto"/>
        </w:pBdr>
        <w:adjustRightInd w:val="0"/>
        <w:snapToGrid w:val="0"/>
        <w:spacing w:before="0" w:beforeAutospacing="0" w:after="0" w:afterAutospacing="0"/>
        <w:jc w:val="center"/>
        <w:textAlignment w:val="top"/>
        <w:rPr>
          <w:rFonts w:ascii="Arial" w:hAnsi="Arial" w:cs="Arial"/>
        </w:rPr>
      </w:pPr>
      <w:r w:rsidRPr="00CF6CC0">
        <w:rPr>
          <w:rFonts w:ascii="Arial" w:hAnsi="Arial" w:cs="Arial"/>
        </w:rPr>
        <w:t xml:space="preserve">Shu-Chen Chang </w:t>
      </w:r>
    </w:p>
    <w:p w:rsidR="00DD7128" w:rsidRPr="00CF6CC0" w:rsidRDefault="00DD7128" w:rsidP="00CF6CC0">
      <w:pPr>
        <w:pStyle w:val="Web"/>
        <w:pBdr>
          <w:bottom w:val="single" w:sz="6" w:space="1" w:color="auto"/>
        </w:pBdr>
        <w:adjustRightInd w:val="0"/>
        <w:snapToGrid w:val="0"/>
        <w:spacing w:before="0" w:beforeAutospacing="0" w:after="0" w:afterAutospacing="0"/>
        <w:jc w:val="center"/>
        <w:textAlignment w:val="top"/>
        <w:rPr>
          <w:rFonts w:ascii="Arial" w:hAnsi="Arial" w:cs="Arial"/>
        </w:rPr>
      </w:pPr>
      <w:r w:rsidRPr="00CF6CC0">
        <w:rPr>
          <w:rFonts w:ascii="Arial" w:hAnsi="Arial" w:cs="Arial"/>
        </w:rPr>
        <w:t>Chinese Culture University</w:t>
      </w:r>
    </w:p>
    <w:p w:rsidR="00DD7128" w:rsidRPr="00CF6CC0" w:rsidRDefault="004027DD" w:rsidP="00CF6CC0">
      <w:pPr>
        <w:pStyle w:val="Web"/>
        <w:pBdr>
          <w:bottom w:val="single" w:sz="6" w:space="1" w:color="auto"/>
        </w:pBdr>
        <w:adjustRightInd w:val="0"/>
        <w:snapToGrid w:val="0"/>
        <w:spacing w:before="0" w:beforeAutospacing="0" w:after="0" w:afterAutospacing="0"/>
        <w:jc w:val="center"/>
        <w:textAlignment w:val="top"/>
        <w:rPr>
          <w:rFonts w:ascii="Arial" w:hAnsi="Arial" w:cs="Arial"/>
        </w:rPr>
      </w:pPr>
      <w:hyperlink r:id="rId7" w:history="1">
        <w:r w:rsidR="00DD7128" w:rsidRPr="00CF6CC0">
          <w:rPr>
            <w:rFonts w:ascii="Arial" w:hAnsi="Arial" w:cs="Arial"/>
          </w:rPr>
          <w:t>zsz5@ulive.pccu.edu.tw</w:t>
        </w:r>
      </w:hyperlink>
    </w:p>
    <w:p w:rsidR="00DD7128" w:rsidRPr="00CF6CC0" w:rsidRDefault="00DD7128" w:rsidP="00CF6CC0">
      <w:pPr>
        <w:pStyle w:val="Web"/>
        <w:pBdr>
          <w:bottom w:val="single" w:sz="6" w:space="1" w:color="auto"/>
        </w:pBdr>
        <w:adjustRightInd w:val="0"/>
        <w:snapToGrid w:val="0"/>
        <w:spacing w:before="0" w:beforeAutospacing="0" w:after="0" w:afterAutospacing="0"/>
        <w:jc w:val="center"/>
        <w:textAlignment w:val="top"/>
        <w:rPr>
          <w:rFonts w:ascii="Arial" w:hAnsi="Arial" w:cs="Arial"/>
        </w:rPr>
      </w:pPr>
    </w:p>
    <w:p w:rsidR="00DD7128" w:rsidRPr="00CF6CC0" w:rsidRDefault="00DD7128" w:rsidP="00CF6CC0">
      <w:pPr>
        <w:pStyle w:val="Web"/>
        <w:pBdr>
          <w:bottom w:val="single" w:sz="6" w:space="1" w:color="auto"/>
        </w:pBdr>
        <w:adjustRightInd w:val="0"/>
        <w:snapToGrid w:val="0"/>
        <w:spacing w:before="0" w:beforeAutospacing="0" w:after="0" w:afterAutospacing="0"/>
        <w:jc w:val="center"/>
        <w:textAlignment w:val="top"/>
        <w:rPr>
          <w:rFonts w:ascii="Arial" w:hAnsi="Arial" w:cs="Arial"/>
        </w:rPr>
      </w:pPr>
      <w:r w:rsidRPr="00CF6CC0">
        <w:rPr>
          <w:rFonts w:ascii="Arial" w:hAnsi="Arial" w:cs="Arial"/>
        </w:rPr>
        <w:t>Chih-Chien Wang</w:t>
      </w:r>
    </w:p>
    <w:p w:rsidR="00DD7128" w:rsidRPr="00CF6CC0" w:rsidRDefault="00DD7128" w:rsidP="00CF6CC0">
      <w:pPr>
        <w:pStyle w:val="Web"/>
        <w:pBdr>
          <w:bottom w:val="single" w:sz="6" w:space="1" w:color="auto"/>
        </w:pBdr>
        <w:adjustRightInd w:val="0"/>
        <w:snapToGrid w:val="0"/>
        <w:spacing w:before="0" w:beforeAutospacing="0" w:after="0" w:afterAutospacing="0"/>
        <w:jc w:val="center"/>
        <w:textAlignment w:val="top"/>
        <w:rPr>
          <w:rFonts w:ascii="Arial" w:hAnsi="Arial" w:cs="Arial"/>
        </w:rPr>
      </w:pPr>
      <w:r w:rsidRPr="00CF6CC0">
        <w:rPr>
          <w:rFonts w:ascii="Arial" w:hAnsi="Arial" w:cs="Arial"/>
        </w:rPr>
        <w:t>National Taipei University</w:t>
      </w:r>
    </w:p>
    <w:p w:rsidR="00DD7128" w:rsidRPr="00CF6CC0" w:rsidRDefault="004027DD" w:rsidP="00CF6CC0">
      <w:pPr>
        <w:pStyle w:val="Web"/>
        <w:pBdr>
          <w:bottom w:val="single" w:sz="6" w:space="1" w:color="auto"/>
        </w:pBdr>
        <w:adjustRightInd w:val="0"/>
        <w:snapToGrid w:val="0"/>
        <w:spacing w:before="0" w:beforeAutospacing="0" w:after="0" w:afterAutospacing="0"/>
        <w:jc w:val="center"/>
        <w:textAlignment w:val="top"/>
        <w:rPr>
          <w:rFonts w:ascii="Arial" w:hAnsi="Arial" w:cs="Arial"/>
        </w:rPr>
      </w:pPr>
      <w:hyperlink r:id="rId8" w:history="1">
        <w:r w:rsidR="00DD7128" w:rsidRPr="00CF6CC0">
          <w:rPr>
            <w:rFonts w:ascii="Arial" w:hAnsi="Arial" w:cs="Arial"/>
          </w:rPr>
          <w:t>wangson@mail.ntpu.edu.tw</w:t>
        </w:r>
      </w:hyperlink>
    </w:p>
    <w:p w:rsidR="00DD7128" w:rsidRPr="00CF6CC0" w:rsidRDefault="00DD7128" w:rsidP="00CF6CC0">
      <w:pPr>
        <w:pStyle w:val="Web"/>
        <w:pBdr>
          <w:bottom w:val="single" w:sz="6" w:space="1" w:color="auto"/>
        </w:pBdr>
        <w:adjustRightInd w:val="0"/>
        <w:snapToGrid w:val="0"/>
        <w:spacing w:before="0" w:beforeAutospacing="0" w:after="0" w:afterAutospacing="0"/>
        <w:jc w:val="center"/>
        <w:textAlignment w:val="top"/>
        <w:rPr>
          <w:rFonts w:ascii="Arial" w:hAnsi="Arial" w:cs="Arial"/>
        </w:rPr>
      </w:pPr>
    </w:p>
    <w:p w:rsidR="00DD7128" w:rsidRPr="00CF6CC0" w:rsidRDefault="00DD7128" w:rsidP="00CF6CC0">
      <w:pPr>
        <w:pStyle w:val="Web"/>
        <w:pBdr>
          <w:bottom w:val="single" w:sz="6" w:space="1" w:color="auto"/>
        </w:pBdr>
        <w:adjustRightInd w:val="0"/>
        <w:snapToGrid w:val="0"/>
        <w:spacing w:before="0" w:beforeAutospacing="0" w:after="0" w:afterAutospacing="0"/>
        <w:jc w:val="center"/>
        <w:textAlignment w:val="top"/>
        <w:rPr>
          <w:rFonts w:ascii="Arial" w:hAnsi="Arial" w:cs="Arial"/>
        </w:rPr>
      </w:pPr>
      <w:r w:rsidRPr="00CF6CC0">
        <w:rPr>
          <w:rFonts w:ascii="Arial" w:hAnsi="Arial" w:cs="Arial"/>
        </w:rPr>
        <w:t>Chia-Yu Kuo</w:t>
      </w:r>
    </w:p>
    <w:p w:rsidR="00DD7128" w:rsidRPr="00CF6CC0" w:rsidRDefault="00DD7128" w:rsidP="00CF6CC0">
      <w:pPr>
        <w:pStyle w:val="Web"/>
        <w:pBdr>
          <w:bottom w:val="single" w:sz="6" w:space="1" w:color="auto"/>
        </w:pBdr>
        <w:adjustRightInd w:val="0"/>
        <w:snapToGrid w:val="0"/>
        <w:spacing w:before="0" w:beforeAutospacing="0" w:after="0" w:afterAutospacing="0"/>
        <w:jc w:val="center"/>
        <w:textAlignment w:val="top"/>
        <w:rPr>
          <w:rFonts w:ascii="Arial" w:hAnsi="Arial" w:cs="Arial"/>
        </w:rPr>
      </w:pPr>
      <w:r w:rsidRPr="00CF6CC0">
        <w:rPr>
          <w:rFonts w:ascii="Arial" w:hAnsi="Arial" w:cs="Arial"/>
        </w:rPr>
        <w:t>National Taipei University</w:t>
      </w:r>
    </w:p>
    <w:p w:rsidR="00DD7128" w:rsidRPr="00CF6CC0" w:rsidRDefault="004027DD" w:rsidP="00CF6CC0">
      <w:pPr>
        <w:pStyle w:val="Web"/>
        <w:pBdr>
          <w:bottom w:val="single" w:sz="6" w:space="1" w:color="auto"/>
        </w:pBdr>
        <w:adjustRightInd w:val="0"/>
        <w:snapToGrid w:val="0"/>
        <w:spacing w:before="0" w:beforeAutospacing="0" w:after="0" w:afterAutospacing="0"/>
        <w:jc w:val="center"/>
        <w:textAlignment w:val="top"/>
        <w:rPr>
          <w:rFonts w:ascii="Arial" w:hAnsi="Arial" w:cs="Arial"/>
        </w:rPr>
      </w:pPr>
      <w:hyperlink r:id="rId9" w:history="1">
        <w:r w:rsidR="00DD7128" w:rsidRPr="00CF6CC0">
          <w:rPr>
            <w:rFonts w:ascii="Arial" w:hAnsi="Arial" w:cs="Arial"/>
          </w:rPr>
          <w:t>s710836104@gm.ntpu.edu.tw</w:t>
        </w:r>
      </w:hyperlink>
    </w:p>
    <w:p w:rsidR="00EA1E4F" w:rsidRPr="00EA1E4F" w:rsidRDefault="00EA1E4F" w:rsidP="00CF6CC0">
      <w:pPr>
        <w:pStyle w:val="Web"/>
        <w:pBdr>
          <w:bottom w:val="single" w:sz="6" w:space="1" w:color="auto"/>
        </w:pBdr>
        <w:adjustRightInd w:val="0"/>
        <w:snapToGrid w:val="0"/>
        <w:spacing w:before="0" w:beforeAutospacing="0" w:after="0" w:afterAutospacing="0"/>
        <w:jc w:val="center"/>
        <w:textAlignment w:val="top"/>
        <w:rPr>
          <w:rFonts w:ascii="Arial" w:eastAsia="新細明體" w:hAnsi="Arial" w:cs="Arial"/>
        </w:rPr>
      </w:pPr>
    </w:p>
    <w:p w:rsidR="00512E9A" w:rsidRDefault="00512E9A" w:rsidP="00CF6CC0">
      <w:pPr>
        <w:pStyle w:val="Web"/>
        <w:adjustRightInd w:val="0"/>
        <w:snapToGrid w:val="0"/>
        <w:spacing w:before="0" w:beforeAutospacing="0" w:after="0" w:afterAutospacing="0"/>
        <w:jc w:val="center"/>
        <w:textAlignment w:val="top"/>
        <w:rPr>
          <w:rFonts w:ascii="Arial" w:eastAsia="新細明體" w:hAnsi="Arial" w:cs="Arial"/>
          <w:b/>
          <w:bCs/>
          <w:sz w:val="28"/>
          <w:szCs w:val="28"/>
        </w:rPr>
      </w:pPr>
    </w:p>
    <w:p w:rsidR="00E22DA2" w:rsidRDefault="00C04822" w:rsidP="00CF6CC0">
      <w:pPr>
        <w:pStyle w:val="Web"/>
        <w:adjustRightInd w:val="0"/>
        <w:snapToGrid w:val="0"/>
        <w:spacing w:before="0" w:beforeAutospacing="0" w:after="0" w:afterAutospacing="0"/>
        <w:jc w:val="center"/>
        <w:textAlignment w:val="top"/>
        <w:rPr>
          <w:rFonts w:ascii="Arial" w:eastAsia="新細明體" w:hAnsi="Arial" w:cs="Arial"/>
          <w:b/>
          <w:bCs/>
          <w:sz w:val="28"/>
          <w:szCs w:val="28"/>
        </w:rPr>
      </w:pPr>
      <w:r w:rsidRPr="00F15F4E">
        <w:rPr>
          <w:rFonts w:ascii="Arial" w:hAnsi="Arial" w:cs="Arial"/>
          <w:b/>
          <w:bCs/>
          <w:sz w:val="28"/>
          <w:szCs w:val="28"/>
        </w:rPr>
        <w:t>ABSTRACT</w:t>
      </w:r>
    </w:p>
    <w:p w:rsidR="00DE7734" w:rsidRPr="00DE7734" w:rsidRDefault="00DE7734" w:rsidP="00CF6CC0">
      <w:pPr>
        <w:pStyle w:val="Web"/>
        <w:snapToGrid w:val="0"/>
        <w:spacing w:before="0" w:beforeAutospacing="0" w:after="0" w:afterAutospacing="0"/>
        <w:jc w:val="center"/>
        <w:textAlignment w:val="top"/>
        <w:rPr>
          <w:rFonts w:ascii="Arial" w:eastAsia="新細明體" w:hAnsi="Arial" w:cs="Arial"/>
          <w:b/>
          <w:bCs/>
        </w:rPr>
      </w:pPr>
    </w:p>
    <w:p w:rsidR="00DD7128" w:rsidRPr="00DD7128" w:rsidRDefault="00DD7128" w:rsidP="00CF6CC0">
      <w:pPr>
        <w:pStyle w:val="Web"/>
        <w:snapToGrid w:val="0"/>
        <w:spacing w:before="0" w:beforeAutospacing="0" w:afterLines="50" w:after="180" w:afterAutospacing="0"/>
        <w:ind w:firstLine="476"/>
        <w:jc w:val="both"/>
        <w:textAlignment w:val="top"/>
        <w:rPr>
          <w:rFonts w:ascii="Times New Roman" w:hAnsi="Times New Roman" w:cs="Times New Roman"/>
        </w:rPr>
      </w:pPr>
      <w:r w:rsidRPr="00DD7128">
        <w:rPr>
          <w:rFonts w:ascii="Times New Roman" w:hAnsi="Times New Roman" w:cs="Times New Roman"/>
        </w:rPr>
        <w:t>The current study identified research trends and theory regarding social media influencers. By searching journals related to social media influencers in the Social Sciences Citation Index and Sciences Citation Index Expanded database in the 20-year period between January 2000 and December 2019, we collected 237 research articles pertaining to social media influencers. From an analysis of these articles, we mapped research trends and identified highly influential articles. The theories used in social media influencer research were also identified. The results provide fundamental insights into research on social media influencers.</w:t>
      </w:r>
    </w:p>
    <w:p w:rsidR="00512E9A" w:rsidRDefault="00DD7128" w:rsidP="00CF6CC0">
      <w:pPr>
        <w:pStyle w:val="Web"/>
        <w:pBdr>
          <w:bottom w:val="single" w:sz="6" w:space="1" w:color="auto"/>
        </w:pBdr>
        <w:snapToGrid w:val="0"/>
        <w:spacing w:before="0" w:beforeAutospacing="0" w:afterLines="50" w:after="180" w:afterAutospacing="0"/>
        <w:jc w:val="both"/>
        <w:textAlignment w:val="top"/>
        <w:rPr>
          <w:rFonts w:ascii="Times New Roman" w:hAnsi="Times New Roman" w:cs="Times New Roman"/>
          <w:szCs w:val="20"/>
        </w:rPr>
      </w:pPr>
      <w:r w:rsidRPr="00CF6CC0">
        <w:rPr>
          <w:rFonts w:ascii="Times New Roman" w:hAnsi="Times New Roman" w:cs="Times New Roman"/>
          <w:b/>
          <w:szCs w:val="20"/>
        </w:rPr>
        <w:t>Keyw</w:t>
      </w:r>
      <w:r w:rsidRPr="00CF6CC0">
        <w:rPr>
          <w:rFonts w:ascii="Times New Roman" w:hAnsi="Times New Roman" w:cs="Times New Roman"/>
          <w:szCs w:val="20"/>
        </w:rPr>
        <w:t>ords: literature review, social media influencer, social science citation index, SSCI</w:t>
      </w:r>
    </w:p>
    <w:p w:rsidR="00CF6CC0" w:rsidRPr="00CF6CC0" w:rsidRDefault="00CF6CC0" w:rsidP="00CF6CC0">
      <w:pPr>
        <w:pStyle w:val="Web"/>
        <w:pBdr>
          <w:bottom w:val="single" w:sz="6" w:space="1" w:color="auto"/>
        </w:pBdr>
        <w:snapToGrid w:val="0"/>
        <w:spacing w:before="0" w:beforeAutospacing="0" w:after="0" w:afterAutospacing="0"/>
        <w:jc w:val="both"/>
        <w:textAlignment w:val="top"/>
        <w:rPr>
          <w:rFonts w:ascii="Times New Roman" w:hAnsi="Times New Roman" w:cs="Times New Roman"/>
          <w:szCs w:val="20"/>
        </w:rPr>
      </w:pPr>
    </w:p>
    <w:p w:rsidR="001D4179" w:rsidRDefault="001D4179" w:rsidP="00CF6CC0">
      <w:pPr>
        <w:pStyle w:val="Web"/>
        <w:snapToGrid w:val="0"/>
        <w:spacing w:before="0" w:beforeAutospacing="0" w:after="0" w:afterAutospacing="0"/>
        <w:jc w:val="both"/>
        <w:textAlignment w:val="top"/>
        <w:rPr>
          <w:rFonts w:ascii="Helvetica" w:eastAsia="新細明體" w:hAnsi="Helvetica" w:cs="Times New Roman"/>
          <w:b/>
          <w:bCs/>
          <w:sz w:val="28"/>
          <w:szCs w:val="28"/>
        </w:rPr>
      </w:pPr>
    </w:p>
    <w:p w:rsidR="00935917" w:rsidRDefault="00C04822" w:rsidP="00CF6CC0">
      <w:pPr>
        <w:pStyle w:val="Web"/>
        <w:numPr>
          <w:ilvl w:val="0"/>
          <w:numId w:val="4"/>
        </w:numPr>
        <w:adjustRightInd w:val="0"/>
        <w:snapToGrid w:val="0"/>
        <w:spacing w:before="0" w:beforeAutospacing="0" w:after="0" w:afterAutospacing="0"/>
        <w:ind w:left="0" w:firstLine="0"/>
        <w:jc w:val="center"/>
        <w:textAlignment w:val="top"/>
        <w:rPr>
          <w:rFonts w:ascii="Arial" w:eastAsia="新細明體" w:hAnsi="Arial" w:cs="Arial"/>
          <w:b/>
          <w:bCs/>
          <w:sz w:val="28"/>
          <w:szCs w:val="28"/>
        </w:rPr>
      </w:pPr>
      <w:r w:rsidRPr="001B5CB7">
        <w:rPr>
          <w:rFonts w:ascii="Arial" w:eastAsia="新細明體" w:hAnsi="Arial" w:cs="Arial"/>
          <w:b/>
          <w:bCs/>
          <w:sz w:val="28"/>
          <w:szCs w:val="28"/>
        </w:rPr>
        <w:t>I</w:t>
      </w:r>
      <w:r w:rsidR="00272FF7" w:rsidRPr="001B5CB7">
        <w:rPr>
          <w:rFonts w:ascii="Arial" w:eastAsia="新細明體" w:hAnsi="Arial" w:cs="Arial"/>
          <w:b/>
          <w:bCs/>
          <w:sz w:val="28"/>
          <w:szCs w:val="28"/>
        </w:rPr>
        <w:t>NTRODUCTION</w:t>
      </w:r>
    </w:p>
    <w:p w:rsidR="00DD7128" w:rsidRPr="00CF6CC0" w:rsidRDefault="00DD7128" w:rsidP="00CF6CC0">
      <w:pPr>
        <w:pStyle w:val="Web"/>
        <w:snapToGrid w:val="0"/>
        <w:spacing w:beforeLines="50" w:before="180" w:beforeAutospacing="0" w:after="0" w:afterAutospacing="0"/>
        <w:ind w:firstLineChars="200" w:firstLine="504"/>
        <w:jc w:val="both"/>
        <w:textAlignment w:val="top"/>
        <w:rPr>
          <w:rFonts w:ascii="Times New Roman" w:hAnsi="Times New Roman" w:cs="Times New Roman"/>
          <w:szCs w:val="20"/>
        </w:rPr>
      </w:pPr>
      <w:r w:rsidRPr="00CF6CC0">
        <w:rPr>
          <w:rFonts w:ascii="Times New Roman" w:hAnsi="Times New Roman" w:cs="Times New Roman"/>
          <w:szCs w:val="20"/>
        </w:rPr>
        <w:t>Research on social media influencers is a growing field. With the development of the Internet and growth of social media, an increasing number of people communicate, interact, and market themselves or brands on the Internet. To facilitate communication, social media platforms have undergone extensive and rapid developed, which has led to the rise of many Internet celebrities, key opinion leaders, and social media influencers.</w:t>
      </w:r>
    </w:p>
    <w:p w:rsidR="00DD7128" w:rsidRPr="00CF6CC0" w:rsidRDefault="00DD7128" w:rsidP="00CF6CC0">
      <w:pPr>
        <w:pStyle w:val="Web"/>
        <w:snapToGrid w:val="0"/>
        <w:spacing w:beforeLines="50" w:before="180" w:beforeAutospacing="0" w:after="0" w:afterAutospacing="0"/>
        <w:ind w:firstLineChars="200" w:firstLine="504"/>
        <w:jc w:val="both"/>
        <w:textAlignment w:val="top"/>
        <w:rPr>
          <w:rFonts w:ascii="Times New Roman" w:hAnsi="Times New Roman" w:cs="Times New Roman"/>
          <w:szCs w:val="20"/>
        </w:rPr>
      </w:pPr>
      <w:r w:rsidRPr="00CF6CC0">
        <w:rPr>
          <w:rFonts w:ascii="Times New Roman" w:hAnsi="Times New Roman" w:cs="Times New Roman"/>
          <w:szCs w:val="20"/>
        </w:rPr>
        <w:t>Social media influencers are gradually becoming valued in the marketing industry. Marketers use the influence and credibility of social media influencer to promote consumers’ attitude and purchase intentions to product and brand. Research on social media influencers has grown over the past decade and has attracted attention from both academics and industry practitioners in various fields.</w:t>
      </w:r>
    </w:p>
    <w:p w:rsidR="00DD7128" w:rsidRPr="00CF6CC0" w:rsidRDefault="00DD7128" w:rsidP="00CF6CC0">
      <w:pPr>
        <w:pStyle w:val="Web"/>
        <w:snapToGrid w:val="0"/>
        <w:spacing w:beforeLines="50" w:before="180" w:beforeAutospacing="0" w:after="0" w:afterAutospacing="0"/>
        <w:ind w:firstLineChars="200" w:firstLine="504"/>
        <w:jc w:val="both"/>
        <w:textAlignment w:val="top"/>
        <w:rPr>
          <w:rFonts w:ascii="Times New Roman" w:hAnsi="Times New Roman" w:cs="Times New Roman"/>
          <w:szCs w:val="20"/>
        </w:rPr>
      </w:pPr>
      <w:r w:rsidRPr="00CF6CC0">
        <w:rPr>
          <w:rFonts w:ascii="Times New Roman" w:hAnsi="Times New Roman" w:cs="Times New Roman"/>
          <w:szCs w:val="20"/>
        </w:rPr>
        <w:t xml:space="preserve">Previous literature had provided definintion to social media influencers. For example,  </w:t>
      </w:r>
      <w:r w:rsidRPr="00CF6CC0">
        <w:rPr>
          <w:rFonts w:ascii="Times New Roman" w:hAnsi="Times New Roman" w:cs="Times New Roman"/>
          <w:szCs w:val="20"/>
        </w:rPr>
        <w:fldChar w:fldCharType="begin"/>
      </w:r>
      <w:r w:rsidRPr="00CF6CC0">
        <w:rPr>
          <w:rFonts w:ascii="Times New Roman" w:hAnsi="Times New Roman" w:cs="Times New Roman"/>
          <w:szCs w:val="20"/>
        </w:rPr>
        <w:instrText xml:space="preserve"> ADDIN EN.CITE &lt;EndNote&gt;&lt;Cite AuthorYear="1"&gt;&lt;Author&gt;Freberg&lt;/Author&gt;&lt;Year&gt;2011&lt;/Year&gt;&lt;RecNum&gt;47&lt;/RecNum&gt;&lt;DisplayText&gt;Freberg, et al. [1]&lt;/DisplayText&gt;&lt;record&gt;&lt;rec-number&gt;47&lt;/rec-number&gt;&lt;foreign-keys&gt;&lt;key app="EN" db-id="29e0wwp55xatt1ewptu5f50gsrtf90zrv0rs" timestamp="1586438214"&gt;47&lt;/key&gt;&lt;/foreign-keys&gt;&lt;ref-type name="Journal Article"&gt;17&lt;/ref-type&gt;&lt;contributors&gt;&lt;authors&gt;&lt;author&gt;Freberg, Karen&lt;/author&gt;&lt;author&gt;Graham, Kristin&lt;/author&gt;&lt;author&gt;McGaughey, Karen&lt;/author&gt;&lt;author&gt;Freberg, Laura A&lt;/author&gt;&lt;/authors&gt;&lt;/contributors&gt;&lt;titles&gt;&lt;title&gt;Who are the social media influencers? A study of public perceptions of personality&lt;/title&gt;&lt;secondary-title&gt;Public Relations Review&lt;/secondary-title&gt;&lt;/titles&gt;&lt;periodical&gt;&lt;full-title&gt;Public Relations Review&lt;/full-title&gt;&lt;/periodical&gt;&lt;pages&gt;90-92&lt;/pages&gt;&lt;volume&gt;37&lt;/volume&gt;&lt;number&gt;1&lt;/number&gt;&lt;dates&gt;&lt;year&gt;2011&lt;/year&gt;&lt;/dates&gt;&lt;isbn&gt;0363-8111&lt;/isbn&gt;&lt;urls&gt;&lt;/urls&gt;&lt;/record&gt;&lt;/Cite&gt;&lt;/EndNote&gt;</w:instrText>
      </w:r>
      <w:r w:rsidRPr="00CF6CC0">
        <w:rPr>
          <w:rFonts w:ascii="Times New Roman" w:hAnsi="Times New Roman" w:cs="Times New Roman"/>
          <w:szCs w:val="20"/>
        </w:rPr>
        <w:fldChar w:fldCharType="separate"/>
      </w:r>
      <w:r w:rsidRPr="00CF6CC0">
        <w:rPr>
          <w:rFonts w:ascii="Times New Roman" w:hAnsi="Times New Roman" w:cs="Times New Roman"/>
          <w:szCs w:val="20"/>
        </w:rPr>
        <w:t>Freberg, et al. [1]</w:t>
      </w:r>
      <w:r w:rsidRPr="00CF6CC0">
        <w:rPr>
          <w:rFonts w:ascii="Times New Roman" w:hAnsi="Times New Roman" w:cs="Times New Roman"/>
          <w:szCs w:val="20"/>
        </w:rPr>
        <w:fldChar w:fldCharType="end"/>
      </w:r>
      <w:r w:rsidRPr="00CF6CC0">
        <w:rPr>
          <w:rFonts w:ascii="Times New Roman" w:hAnsi="Times New Roman" w:cs="Times New Roman"/>
          <w:szCs w:val="20"/>
        </w:rPr>
        <w:t xml:space="preserve"> defined social media influencer as “a new type of independent third party endorser who shape audience attitudes through blogs, tweets, </w:t>
      </w:r>
      <w:r w:rsidRPr="00CF6CC0">
        <w:rPr>
          <w:rFonts w:ascii="Times New Roman" w:hAnsi="Times New Roman" w:cs="Times New Roman"/>
          <w:szCs w:val="20"/>
        </w:rPr>
        <w:lastRenderedPageBreak/>
        <w:t xml:space="preserve">and the use of other social media.” </w:t>
      </w:r>
      <w:r w:rsidRPr="00CF6CC0">
        <w:rPr>
          <w:rFonts w:ascii="Times New Roman" w:hAnsi="Times New Roman" w:cs="Times New Roman"/>
          <w:szCs w:val="20"/>
        </w:rPr>
        <w:fldChar w:fldCharType="begin"/>
      </w:r>
      <w:r w:rsidRPr="00CF6CC0">
        <w:rPr>
          <w:rFonts w:ascii="Times New Roman" w:hAnsi="Times New Roman" w:cs="Times New Roman"/>
          <w:szCs w:val="20"/>
        </w:rPr>
        <w:instrText xml:space="preserve"> ADDIN EN.CITE &lt;EndNote&gt;&lt;Cite AuthorYear="1"&gt;&lt;Author&gt;Dhanesh&lt;/Author&gt;&lt;Year&gt;2019&lt;/Year&gt;&lt;RecNum&gt;44&lt;/RecNum&gt;&lt;DisplayText&gt;Dhanesh and Duthler [2]&lt;/DisplayText&gt;&lt;record&gt;&lt;rec-number&gt;44&lt;/rec-number&gt;&lt;foreign-keys&gt;&lt;key app="EN" db-id="29e0wwp55xatt1ewptu5f50gsrtf90zrv0rs" timestamp="1586103304"&gt;44&lt;/key&gt;&lt;/foreign-keys&gt;&lt;ref-type name="Journal Article"&gt;17&lt;/ref-type&gt;&lt;contributors&gt;&lt;authors&gt;&lt;author&gt;Dhanesh, Ganga S&lt;/author&gt;&lt;author&gt;Duthler, Gaelle &lt;/author&gt;&lt;/authors&gt;&lt;/contributors&gt;&lt;titles&gt;&lt;title&gt;Relationship management through social media influencers: Effects of followers’ awareness of paid endorsement&lt;/title&gt;&lt;secondary-title&gt;Public Relations Review&lt;/secondary-title&gt;&lt;/titles&gt;&lt;periodical&gt;&lt;full-title&gt;Public Relations Review&lt;/full-title&gt;&lt;/periodical&gt;&lt;pages&gt;101765&lt;/pages&gt;&lt;volume&gt;45&lt;/volume&gt;&lt;number&gt;3&lt;/number&gt;&lt;dates&gt;&lt;year&gt;2019&lt;/year&gt;&lt;/dates&gt;&lt;isbn&gt;0363-8111&lt;/isbn&gt;&lt;urls&gt;&lt;/urls&gt;&lt;/record&gt;&lt;/Cite&gt;&lt;/EndNote&gt;</w:instrText>
      </w:r>
      <w:r w:rsidRPr="00CF6CC0">
        <w:rPr>
          <w:rFonts w:ascii="Times New Roman" w:hAnsi="Times New Roman" w:cs="Times New Roman"/>
          <w:szCs w:val="20"/>
        </w:rPr>
        <w:fldChar w:fldCharType="separate"/>
      </w:r>
      <w:r w:rsidRPr="00CF6CC0">
        <w:rPr>
          <w:rFonts w:ascii="Times New Roman" w:hAnsi="Times New Roman" w:cs="Times New Roman"/>
          <w:szCs w:val="20"/>
        </w:rPr>
        <w:t>Dhanesh and Duthler [2]</w:t>
      </w:r>
      <w:r w:rsidRPr="00CF6CC0">
        <w:rPr>
          <w:rFonts w:ascii="Times New Roman" w:hAnsi="Times New Roman" w:cs="Times New Roman"/>
          <w:szCs w:val="20"/>
        </w:rPr>
        <w:fldChar w:fldCharType="end"/>
      </w:r>
      <w:r w:rsidRPr="00CF6CC0">
        <w:rPr>
          <w:rFonts w:ascii="Times New Roman" w:hAnsi="Times New Roman" w:cs="Times New Roman"/>
          <w:szCs w:val="20"/>
        </w:rPr>
        <w:t xml:space="preserve"> defined it as “A person who through personal branding, builds and maintains relationships with multiple followers on social media, and has the ability to inform, entertain, and potentially influence followers’ thoughts, attitudes, and behaviors.” </w:t>
      </w:r>
      <w:r w:rsidRPr="00CF6CC0">
        <w:rPr>
          <w:rFonts w:ascii="Times New Roman" w:hAnsi="Times New Roman" w:cs="Times New Roman"/>
          <w:szCs w:val="20"/>
        </w:rPr>
        <w:fldChar w:fldCharType="begin"/>
      </w:r>
      <w:r w:rsidRPr="00CF6CC0">
        <w:rPr>
          <w:rFonts w:ascii="Times New Roman" w:hAnsi="Times New Roman" w:cs="Times New Roman"/>
          <w:szCs w:val="20"/>
        </w:rPr>
        <w:instrText xml:space="preserve"> ADDIN EN.CITE &lt;EndNote&gt;&lt;Cite AuthorYear="1"&gt;&lt;Author&gt;De Veirman&lt;/Author&gt;&lt;Year&gt;2017&lt;/Year&gt;&lt;RecNum&gt;52&lt;/RecNum&gt;&lt;DisplayText&gt;De Veirman, et al. [3]&lt;/DisplayText&gt;&lt;record&gt;&lt;rec-number&gt;52&lt;/rec-number&gt;&lt;foreign-keys&gt;&lt;key app="EN" db-id="29e0wwp55xatt1ewptu5f50gsrtf90zrv0rs" timestamp="1586593414"&gt;52&lt;/key&gt;&lt;/foreign-keys&gt;&lt;ref-type name="Journal Article"&gt;17&lt;/ref-type&gt;&lt;contributors&gt;&lt;authors&gt;&lt;author&gt;De Veirman, Marijke&lt;/author&gt;&lt;author&gt;Cauberghe, Veroline&lt;/author&gt;&lt;author&gt;Hudders, Liselot &lt;/author&gt;&lt;/authors&gt;&lt;/contributors&gt;&lt;titles&gt;&lt;title&gt;Marketing through Instagram influencers: the impact of number of followers and product divergence on brand attitude&lt;/title&gt;&lt;secondary-title&gt;International Journal of Advertising&lt;/secondary-title&gt;&lt;/titles&gt;&lt;periodical&gt;&lt;full-title&gt;International Journal of Advertising&lt;/full-title&gt;&lt;/periodical&gt;&lt;pages&gt;798-828&lt;/pages&gt;&lt;volume&gt;36&lt;/volume&gt;&lt;number&gt;5&lt;/number&gt;&lt;dates&gt;&lt;year&gt;2017&lt;/year&gt;&lt;/dates&gt;&lt;isbn&gt;0265-0487&lt;/isbn&gt;&lt;urls&gt;&lt;/urls&gt;&lt;/record&gt;&lt;/Cite&gt;&lt;/EndNote&gt;</w:instrText>
      </w:r>
      <w:r w:rsidRPr="00CF6CC0">
        <w:rPr>
          <w:rFonts w:ascii="Times New Roman" w:hAnsi="Times New Roman" w:cs="Times New Roman"/>
          <w:szCs w:val="20"/>
        </w:rPr>
        <w:fldChar w:fldCharType="separate"/>
      </w:r>
      <w:r w:rsidRPr="00CF6CC0">
        <w:rPr>
          <w:rFonts w:ascii="Times New Roman" w:hAnsi="Times New Roman" w:cs="Times New Roman"/>
          <w:szCs w:val="20"/>
        </w:rPr>
        <w:t>De Veirman, et al. [3]</w:t>
      </w:r>
      <w:r w:rsidRPr="00CF6CC0">
        <w:rPr>
          <w:rFonts w:ascii="Times New Roman" w:hAnsi="Times New Roman" w:cs="Times New Roman"/>
          <w:szCs w:val="20"/>
        </w:rPr>
        <w:fldChar w:fldCharType="end"/>
      </w:r>
      <w:r w:rsidRPr="00CF6CC0">
        <w:rPr>
          <w:rFonts w:ascii="Times New Roman" w:hAnsi="Times New Roman" w:cs="Times New Roman"/>
          <w:szCs w:val="20"/>
        </w:rPr>
        <w:t xml:space="preserve"> defined it as “individuals who have developed a sizeable social network of people following them and are viewed a trusted tastemaker in several niches. The</w:t>
      </w:r>
      <w:r w:rsidRPr="00CF6CC0">
        <w:rPr>
          <w:rFonts w:ascii="Times New Roman" w:hAnsi="Times New Roman" w:cs="Times New Roman" w:hint="eastAsia"/>
          <w:szCs w:val="20"/>
        </w:rPr>
        <w:t xml:space="preserve"> common </w:t>
      </w:r>
      <w:r w:rsidRPr="00CF6CC0">
        <w:rPr>
          <w:rFonts w:ascii="Times New Roman" w:hAnsi="Times New Roman" w:cs="Times New Roman"/>
          <w:szCs w:val="20"/>
        </w:rPr>
        <w:t>part</w:t>
      </w:r>
      <w:r w:rsidRPr="00CF6CC0">
        <w:rPr>
          <w:rFonts w:ascii="Times New Roman" w:hAnsi="Times New Roman" w:cs="Times New Roman" w:hint="eastAsia"/>
          <w:szCs w:val="20"/>
        </w:rPr>
        <w:t xml:space="preserve"> of these definitions i</w:t>
      </w:r>
      <w:r w:rsidRPr="00CF6CC0">
        <w:rPr>
          <w:rFonts w:ascii="Times New Roman" w:hAnsi="Times New Roman" w:cs="Times New Roman"/>
          <w:szCs w:val="20"/>
        </w:rPr>
        <w:t>s a person who influences followers or users’ attitudes and builds relationship with users through social media.</w:t>
      </w:r>
      <w:r w:rsidRPr="00CF6CC0">
        <w:rPr>
          <w:rFonts w:ascii="Times New Roman" w:hAnsi="Times New Roman" w:cs="Times New Roman" w:hint="eastAsia"/>
          <w:szCs w:val="20"/>
        </w:rPr>
        <w:t xml:space="preserve"> </w:t>
      </w:r>
      <w:r w:rsidRPr="00CF6CC0">
        <w:rPr>
          <w:rFonts w:ascii="Times New Roman" w:hAnsi="Times New Roman" w:cs="Times New Roman"/>
          <w:szCs w:val="20"/>
        </w:rPr>
        <w:t>Based on the above definition and recent practice of social media influence marketing, the study propose a definition to social media influencers as “Individuals who has established a personal channel of significant number of subscribers and passionate followers on social media, and with ability to influence their thoughts, attitudes, and behaviors.”</w:t>
      </w:r>
    </w:p>
    <w:p w:rsidR="00DD7128" w:rsidRPr="00CF6CC0" w:rsidRDefault="00DD7128" w:rsidP="00CF6CC0">
      <w:pPr>
        <w:pStyle w:val="Web"/>
        <w:snapToGrid w:val="0"/>
        <w:spacing w:beforeLines="50" w:before="180" w:beforeAutospacing="0" w:after="0" w:afterAutospacing="0"/>
        <w:ind w:firstLineChars="200" w:firstLine="504"/>
        <w:jc w:val="both"/>
        <w:textAlignment w:val="top"/>
        <w:rPr>
          <w:rFonts w:ascii="Times New Roman" w:hAnsi="Times New Roman" w:cs="Times New Roman"/>
          <w:szCs w:val="20"/>
        </w:rPr>
      </w:pPr>
      <w:r w:rsidRPr="00CF6CC0">
        <w:rPr>
          <w:rFonts w:ascii="Times New Roman" w:hAnsi="Times New Roman" w:cs="Times New Roman"/>
          <w:szCs w:val="20"/>
        </w:rPr>
        <w:t xml:space="preserve">“Social media influencer” is a new terminology refers to an individual who has influence in social media. There are similar terms that are related to social media influencers, such as Internet celebrity, opinion leader, and </w:t>
      </w:r>
      <w:r w:rsidRPr="00CF6CC0">
        <w:rPr>
          <w:rFonts w:ascii="Times New Roman" w:hAnsi="Times New Roman" w:cs="Times New Roman" w:hint="eastAsia"/>
          <w:szCs w:val="20"/>
        </w:rPr>
        <w:t xml:space="preserve">celebrity </w:t>
      </w:r>
      <w:r w:rsidRPr="00CF6CC0">
        <w:rPr>
          <w:rFonts w:ascii="Times New Roman" w:hAnsi="Times New Roman" w:cs="Times New Roman"/>
          <w:szCs w:val="20"/>
        </w:rPr>
        <w:t>endorser.  Internet celebrity acts as an endorser bridging marketers and consumers together, and generates informative and persuasive content on social media or other online communities to actively engage consumers</w:t>
      </w:r>
      <w:r w:rsidRPr="00CF6CC0">
        <w:rPr>
          <w:rFonts w:ascii="Times New Roman" w:hAnsi="Times New Roman" w:cs="Times New Roman"/>
          <w:szCs w:val="20"/>
        </w:rPr>
        <w:fldChar w:fldCharType="begin"/>
      </w:r>
      <w:r w:rsidRPr="00CF6CC0">
        <w:rPr>
          <w:rFonts w:ascii="Times New Roman" w:hAnsi="Times New Roman" w:cs="Times New Roman"/>
          <w:szCs w:val="20"/>
        </w:rPr>
        <w:instrText xml:space="preserve"> ADDIN EN.CITE &lt;EndNote&gt;&lt;Cite&gt;&lt;Author&gt;Geng&lt;/Author&gt;&lt;Year&gt;2020&lt;/Year&gt;&lt;RecNum&gt;144&lt;/RecNum&gt;&lt;DisplayText&gt;[4]&lt;/DisplayText&gt;&lt;record&gt;&lt;rec-number&gt;144&lt;/rec-number&gt;&lt;foreign-keys&gt;&lt;key app="EN" db-id="29e0wwp55xatt1ewptu5f50gsrtf90zrv0rs" timestamp="1597585151"&gt;144&lt;/key&gt;&lt;/foreign-keys&gt;&lt;ref-type name="Journal Article"&gt;17&lt;/ref-type&gt;&lt;contributors&gt;&lt;authors&gt;&lt;author&gt;Geng, Ruibin&lt;/author&gt;&lt;author&gt;Wang, Shichao&lt;/author&gt;&lt;author&gt;Chen, Xi&lt;/author&gt;&lt;author&gt;Song, Danyang&lt;/author&gt;&lt;author&gt;Yu, Jie&lt;/author&gt;&lt;/authors&gt;&lt;/contributors&gt;&lt;titles&gt;&lt;title&gt;Content marketing in e-commerce platforms in the internet celebrity economy&lt;/title&gt;&lt;secondary-title&gt;Industrial Management &amp;amp; Data Systems&lt;/secondary-title&gt;&lt;/titles&gt;&lt;periodical&gt;&lt;full-title&gt;Industrial Management &amp;amp; Data Systems&lt;/full-title&gt;&lt;/periodical&gt;&lt;dates&gt;&lt;year&gt;2020&lt;/year&gt;&lt;/dates&gt;&lt;isbn&gt;0263-5577&lt;/isbn&gt;&lt;urls&gt;&lt;/urls&gt;&lt;/record&gt;&lt;/Cite&gt;&lt;/EndNote&gt;</w:instrText>
      </w:r>
      <w:r w:rsidRPr="00CF6CC0">
        <w:rPr>
          <w:rFonts w:ascii="Times New Roman" w:hAnsi="Times New Roman" w:cs="Times New Roman"/>
          <w:szCs w:val="20"/>
        </w:rPr>
        <w:fldChar w:fldCharType="separate"/>
      </w:r>
      <w:r w:rsidRPr="00CF6CC0">
        <w:rPr>
          <w:rFonts w:ascii="Times New Roman" w:hAnsi="Times New Roman" w:cs="Times New Roman"/>
          <w:szCs w:val="20"/>
        </w:rPr>
        <w:t>[4]</w:t>
      </w:r>
      <w:r w:rsidRPr="00CF6CC0">
        <w:rPr>
          <w:rFonts w:ascii="Times New Roman" w:hAnsi="Times New Roman" w:cs="Times New Roman"/>
          <w:szCs w:val="20"/>
        </w:rPr>
        <w:fldChar w:fldCharType="end"/>
      </w:r>
      <w:r w:rsidRPr="00CF6CC0">
        <w:rPr>
          <w:rFonts w:ascii="Times New Roman" w:hAnsi="Times New Roman" w:cs="Times New Roman"/>
          <w:szCs w:val="20"/>
        </w:rPr>
        <w:t xml:space="preserve">. Both Internet celebrity and social media influencer are defined in the similar meaning as generating content on social media and being able to influence consumers’ attitudes, but social media influencers have interactive relationships with consumers in social media. </w:t>
      </w:r>
      <w:r w:rsidRPr="00CF6CC0">
        <w:rPr>
          <w:rFonts w:ascii="Times New Roman" w:hAnsi="Times New Roman" w:cs="Times New Roman"/>
          <w:szCs w:val="20"/>
        </w:rPr>
        <w:fldChar w:fldCharType="begin"/>
      </w:r>
      <w:r w:rsidRPr="00CF6CC0">
        <w:rPr>
          <w:rFonts w:ascii="Times New Roman" w:hAnsi="Times New Roman" w:cs="Times New Roman"/>
          <w:szCs w:val="20"/>
        </w:rPr>
        <w:instrText xml:space="preserve"> ADDIN EN.CITE &lt;EndNote&gt;&lt;Cite AuthorYear="1"&gt;&lt;Author&gt;Bergkvist&lt;/Author&gt;&lt;Year&gt;2016&lt;/Year&gt;&lt;RecNum&gt;12&lt;/RecNum&gt;&lt;DisplayText&gt;Bergkvist and Zhou [5]&lt;/DisplayText&gt;&lt;record&gt;&lt;rec-number&gt;12&lt;/rec-number&gt;&lt;foreign-keys&gt;&lt;key app="EN" db-id="29e0wwp55xatt1ewptu5f50gsrtf90zrv0rs" timestamp="1584341362"&gt;12&lt;/key&gt;&lt;key app="ENWeb" db-id=""&gt;0&lt;/key&gt;&lt;/foreign-keys&gt;&lt;ref-type name="Journal Article"&gt;17&lt;/ref-type&gt;&lt;contributors&gt;&lt;authors&gt;&lt;author&gt;Bergkvist, Lars&lt;/author&gt;&lt;author&gt;Zhou, Kris Qiang&lt;/author&gt;&lt;/authors&gt;&lt;/contributors&gt;&lt;titles&gt;&lt;title&gt;Celebrity endorsements: a literature review and research agenda&lt;/title&gt;&lt;secondary-title&gt;International Journal of Advertising&lt;/secondary-title&gt;&lt;/titles&gt;&lt;periodical&gt;&lt;full-title&gt;International Journal of Advertising&lt;/full-title&gt;&lt;/periodical&gt;&lt;pages&gt;642-663&lt;/pages&gt;&lt;volume&gt;35&lt;/volume&gt;&lt;number&gt;4&lt;/number&gt;&lt;section&gt;642&lt;/section&gt;&lt;dates&gt;&lt;year&gt;2016&lt;/year&gt;&lt;/dates&gt;&lt;isbn&gt;0265-0487&amp;#xD;1759-3948&lt;/isbn&gt;&lt;urls&gt;&lt;/urls&gt;&lt;electronic-resource-num&gt;10.1080/02650487.2015.1137537&lt;/electronic-resource-num&gt;&lt;/record&gt;&lt;/Cite&gt;&lt;/EndNote&gt;</w:instrText>
      </w:r>
      <w:r w:rsidRPr="00CF6CC0">
        <w:rPr>
          <w:rFonts w:ascii="Times New Roman" w:hAnsi="Times New Roman" w:cs="Times New Roman"/>
          <w:szCs w:val="20"/>
        </w:rPr>
        <w:fldChar w:fldCharType="separate"/>
      </w:r>
      <w:r w:rsidRPr="00CF6CC0">
        <w:rPr>
          <w:rFonts w:ascii="Times New Roman" w:hAnsi="Times New Roman" w:cs="Times New Roman"/>
          <w:szCs w:val="20"/>
        </w:rPr>
        <w:t>Bergkvist and Zhou [5]</w:t>
      </w:r>
      <w:r w:rsidRPr="00CF6CC0">
        <w:rPr>
          <w:rFonts w:ascii="Times New Roman" w:hAnsi="Times New Roman" w:cs="Times New Roman"/>
          <w:szCs w:val="20"/>
        </w:rPr>
        <w:fldChar w:fldCharType="end"/>
      </w:r>
      <w:r w:rsidRPr="00CF6CC0">
        <w:rPr>
          <w:rFonts w:ascii="Times New Roman" w:hAnsi="Times New Roman" w:cs="Times New Roman"/>
          <w:szCs w:val="20"/>
        </w:rPr>
        <w:t xml:space="preserve"> identifies a celebrity endorser is “any individual who enjoys public recognition and who uses this recognition on behalf of a consumer good by appearing with it in an</w:t>
      </w:r>
      <w:r w:rsidRPr="00CF6CC0">
        <w:rPr>
          <w:rFonts w:ascii="Times New Roman" w:hAnsi="Times New Roman" w:cs="Times New Roman" w:hint="eastAsia"/>
          <w:szCs w:val="20"/>
        </w:rPr>
        <w:t xml:space="preserve"> </w:t>
      </w:r>
      <w:r w:rsidRPr="00CF6CC0">
        <w:rPr>
          <w:rFonts w:ascii="Times New Roman" w:hAnsi="Times New Roman" w:cs="Times New Roman"/>
          <w:szCs w:val="20"/>
        </w:rPr>
        <w:t xml:space="preserve">advertisement.” The platform is one difference between celebrity endorsers and social media influencers; social media influencers are persuasive in social media, while celebrity endorser increase the persuasive of advertisement in mass media. Besides, social media influencers usually have their own subscribers and passionate followers who can be influenced by social media influencers. When marketers ask social media influencers to endorse their products or brands, social media influences broadcast the message in their social media channels, such as Facebook, Instgram, Twitter, and Youtube. In constrast, celebrity endorsers appear in advertisement as actors or endorsers. The endorsed advertisements can be print advertisements, commercial firms, or anything alike. Marketers spread their budget to boardcast advertisement to consumers. The advertisement become persuasive because the appearance of celebrity. </w:t>
      </w:r>
    </w:p>
    <w:p w:rsidR="00DD7128" w:rsidRDefault="00DD7128" w:rsidP="00CF6CC0">
      <w:pPr>
        <w:pStyle w:val="Web"/>
        <w:snapToGrid w:val="0"/>
        <w:spacing w:beforeLines="50" w:before="180" w:beforeAutospacing="0" w:after="0" w:afterAutospacing="0"/>
        <w:ind w:firstLineChars="200" w:firstLine="504"/>
        <w:jc w:val="both"/>
        <w:textAlignment w:val="top"/>
        <w:rPr>
          <w:rFonts w:ascii="Times New Roman" w:hAnsi="Times New Roman" w:cs="Times New Roman"/>
          <w:szCs w:val="20"/>
        </w:rPr>
      </w:pPr>
      <w:r w:rsidRPr="00CF6CC0">
        <w:rPr>
          <w:rFonts w:ascii="Times New Roman" w:hAnsi="Times New Roman" w:cs="Times New Roman"/>
          <w:szCs w:val="20"/>
        </w:rPr>
        <w:t xml:space="preserve">Opinion leader is another term that with similar meaning to social media influencers. Opinion leaders refer to “individuals who exert an unequal amount of influence on the decisions  of others” </w:t>
      </w:r>
      <w:r w:rsidRPr="00CF6CC0">
        <w:rPr>
          <w:rFonts w:ascii="Times New Roman" w:hAnsi="Times New Roman" w:cs="Times New Roman"/>
          <w:szCs w:val="20"/>
        </w:rPr>
        <w:fldChar w:fldCharType="begin"/>
      </w:r>
      <w:r w:rsidRPr="00CF6CC0">
        <w:rPr>
          <w:rFonts w:ascii="Times New Roman" w:hAnsi="Times New Roman" w:cs="Times New Roman"/>
          <w:szCs w:val="20"/>
        </w:rPr>
        <w:instrText xml:space="preserve"> ADDIN EN.CITE &lt;EndNote&gt;&lt;Cite&gt;&lt;Author&gt;Flynn&lt;/Author&gt;&lt;Year&gt;1996&lt;/Year&gt;&lt;RecNum&gt;145&lt;/RecNum&gt;&lt;DisplayText&gt;[6]&lt;/DisplayText&gt;&lt;record&gt;&lt;rec-number&gt;145&lt;/rec-number&gt;&lt;foreign-keys&gt;&lt;key app="EN" db-id="29e0wwp55xatt1ewptu5f50gsrtf90zrv0rs" timestamp="1597586068"&gt;145&lt;/key&gt;&lt;/foreign-keys&gt;&lt;ref-type name="Journal Article"&gt;17&lt;/ref-type&gt;&lt;contributors&gt;&lt;authors&gt;&lt;author&gt;Flynn, Leisa Reinecke&lt;/author&gt;&lt;author&gt;Goldsmith, Ronald E&lt;/author&gt;&lt;author&gt;Eastman, Jacqueline K &lt;/author&gt;&lt;/authors&gt;&lt;/contributors&gt;&lt;titles&gt;&lt;title&gt;Opinion leaders and opinion seekers: Two new measurement scales&lt;/title&gt;&lt;secondary-title&gt;Journal of the academy of marketing science&lt;/secondary-title&gt;&lt;/titles&gt;&lt;periodical&gt;&lt;full-title&gt;Journal of the academy of marketing science&lt;/full-title&gt;&lt;/periodical&gt;&lt;pages&gt;137&lt;/pages&gt;&lt;volume&gt;24&lt;/volume&gt;&lt;number&gt;2&lt;/number&gt;&lt;dates&gt;&lt;year&gt;1996&lt;/year&gt;&lt;/dates&gt;&lt;isbn&gt;0092-0703&lt;/isbn&gt;&lt;urls&gt;&lt;/urls&gt;&lt;/record&gt;&lt;/Cite&gt;&lt;/EndNote&gt;</w:instrText>
      </w:r>
      <w:r w:rsidRPr="00CF6CC0">
        <w:rPr>
          <w:rFonts w:ascii="Times New Roman" w:hAnsi="Times New Roman" w:cs="Times New Roman"/>
          <w:szCs w:val="20"/>
        </w:rPr>
        <w:fldChar w:fldCharType="separate"/>
      </w:r>
      <w:r w:rsidRPr="00CF6CC0">
        <w:rPr>
          <w:rFonts w:ascii="Times New Roman" w:hAnsi="Times New Roman" w:cs="Times New Roman"/>
          <w:szCs w:val="20"/>
        </w:rPr>
        <w:t>[6]</w:t>
      </w:r>
      <w:r w:rsidRPr="00CF6CC0">
        <w:rPr>
          <w:rFonts w:ascii="Times New Roman" w:hAnsi="Times New Roman" w:cs="Times New Roman"/>
          <w:szCs w:val="20"/>
        </w:rPr>
        <w:fldChar w:fldCharType="end"/>
      </w:r>
      <w:r w:rsidRPr="00CF6CC0">
        <w:rPr>
          <w:rFonts w:ascii="Times New Roman" w:hAnsi="Times New Roman" w:cs="Times New Roman"/>
          <w:szCs w:val="20"/>
        </w:rPr>
        <w:t xml:space="preserve">. Social media influencer can be a kind of opinion leaders. Nevertheless, opinion leader is not necessary be a social media influencer because opinion leaders can be someone in a group of people or in a formal of informal organization. Social media influencers have much more influence on social media. Social media influencers are usually public figures and </w:t>
      </w:r>
      <w:r w:rsidRPr="00CF6CC0">
        <w:rPr>
          <w:rFonts w:ascii="Times New Roman" w:hAnsi="Times New Roman" w:cs="Times New Roman" w:hint="eastAsia"/>
          <w:szCs w:val="20"/>
        </w:rPr>
        <w:t>s</w:t>
      </w:r>
      <w:r w:rsidRPr="00CF6CC0">
        <w:rPr>
          <w:rFonts w:ascii="Times New Roman" w:hAnsi="Times New Roman" w:cs="Times New Roman"/>
          <w:szCs w:val="20"/>
        </w:rPr>
        <w:t xml:space="preserve">hould be treated as celebrities since social media influencers usually have some subscribers and passionate followers. Opinion leaders can also be public figures, who are named as public opinion leaders. </w:t>
      </w:r>
    </w:p>
    <w:p w:rsidR="00CF6CC0" w:rsidRPr="00CF6CC0" w:rsidRDefault="00CF6CC0" w:rsidP="00CF6CC0">
      <w:pPr>
        <w:pStyle w:val="Web"/>
        <w:snapToGrid w:val="0"/>
        <w:spacing w:beforeLines="50" w:before="180" w:beforeAutospacing="0" w:after="0" w:afterAutospacing="0"/>
        <w:ind w:firstLineChars="200" w:firstLine="504"/>
        <w:jc w:val="both"/>
        <w:textAlignment w:val="top"/>
        <w:rPr>
          <w:rFonts w:ascii="Times New Roman" w:hAnsi="Times New Roman" w:cs="Times New Roman"/>
          <w:szCs w:val="20"/>
        </w:rPr>
      </w:pPr>
    </w:p>
    <w:p w:rsidR="00DD7128" w:rsidRDefault="00DD7128" w:rsidP="00CF6CC0">
      <w:pPr>
        <w:adjustRightInd w:val="0"/>
        <w:snapToGrid w:val="0"/>
        <w:ind w:firstLine="360"/>
        <w:rPr>
          <w:color w:val="FF0000"/>
        </w:rPr>
      </w:pPr>
    </w:p>
    <w:p w:rsidR="00454082" w:rsidRDefault="00454082" w:rsidP="00CF6CC0">
      <w:pPr>
        <w:adjustRightInd w:val="0"/>
        <w:snapToGrid w:val="0"/>
        <w:ind w:firstLine="360"/>
        <w:rPr>
          <w:color w:val="FF0000"/>
        </w:rPr>
      </w:pPr>
    </w:p>
    <w:p w:rsidR="00454082" w:rsidRPr="00DD7128" w:rsidRDefault="00454082" w:rsidP="00CF6CC0">
      <w:pPr>
        <w:adjustRightInd w:val="0"/>
        <w:snapToGrid w:val="0"/>
        <w:ind w:firstLine="360"/>
        <w:rPr>
          <w:color w:val="FF0000"/>
        </w:rPr>
      </w:pPr>
    </w:p>
    <w:p w:rsidR="00DD7128" w:rsidRPr="00CF6CC0" w:rsidRDefault="00DD7128" w:rsidP="00CF6CC0">
      <w:pPr>
        <w:pStyle w:val="ae"/>
        <w:adjustRightInd w:val="0"/>
        <w:snapToGrid w:val="0"/>
        <w:spacing w:afterLines="50" w:after="180"/>
        <w:ind w:leftChars="0" w:left="357"/>
        <w:jc w:val="center"/>
      </w:pPr>
      <w:r w:rsidRPr="00CF6CC0">
        <w:lastRenderedPageBreak/>
        <w:t>Table 1 Definitions of Social Media Influencer, Internet Celebrity, Celebrity Endorser, and Opinion Leader</w:t>
      </w:r>
    </w:p>
    <w:tbl>
      <w:tblPr>
        <w:tblStyle w:val="11"/>
        <w:tblW w:w="0" w:type="auto"/>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906"/>
        <w:gridCol w:w="5013"/>
        <w:gridCol w:w="1603"/>
      </w:tblGrid>
      <w:tr w:rsidR="00CF6CC0" w:rsidRPr="00C70980" w:rsidTr="00CF6C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4" w:type="dxa"/>
            <w:shd w:val="clear" w:color="auto" w:fill="auto"/>
          </w:tcPr>
          <w:p w:rsidR="00DD7128" w:rsidRPr="00C70980" w:rsidRDefault="00DD7128" w:rsidP="00CF6CC0">
            <w:pPr>
              <w:adjustRightInd w:val="0"/>
              <w:snapToGrid w:val="0"/>
              <w:rPr>
                <w:rFonts w:ascii="Times New Roman" w:hAnsi="Times New Roman" w:cs="Times New Roman"/>
                <w:b w:val="0"/>
              </w:rPr>
            </w:pPr>
          </w:p>
        </w:tc>
        <w:tc>
          <w:tcPr>
            <w:tcW w:w="5382" w:type="dxa"/>
            <w:shd w:val="clear" w:color="auto" w:fill="auto"/>
          </w:tcPr>
          <w:p w:rsidR="00DD7128" w:rsidRPr="00C70980" w:rsidRDefault="00DD7128" w:rsidP="00CF6CC0">
            <w:pPr>
              <w:adjustRightInd w:val="0"/>
              <w:snapToGrid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C70980">
              <w:rPr>
                <w:rFonts w:ascii="Times New Roman" w:hAnsi="Times New Roman" w:cs="Times New Roman"/>
                <w:b w:val="0"/>
              </w:rPr>
              <w:t>Definition</w:t>
            </w:r>
          </w:p>
        </w:tc>
        <w:tc>
          <w:tcPr>
            <w:tcW w:w="1653" w:type="dxa"/>
            <w:shd w:val="clear" w:color="auto" w:fill="auto"/>
          </w:tcPr>
          <w:p w:rsidR="00DD7128" w:rsidRPr="00C70980" w:rsidRDefault="00DD7128" w:rsidP="00CF6CC0">
            <w:pPr>
              <w:adjustRightInd w:val="0"/>
              <w:snapToGrid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C70980">
              <w:rPr>
                <w:rFonts w:ascii="Times New Roman" w:hAnsi="Times New Roman" w:cs="Times New Roman"/>
                <w:b w:val="0"/>
              </w:rPr>
              <w:t>Source</w:t>
            </w:r>
          </w:p>
        </w:tc>
      </w:tr>
      <w:tr w:rsidR="00CF6CC0" w:rsidRPr="00C70980" w:rsidTr="00CF6C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4" w:type="dxa"/>
            <w:shd w:val="clear" w:color="auto" w:fill="auto"/>
            <w:vAlign w:val="center"/>
          </w:tcPr>
          <w:p w:rsidR="00DD7128" w:rsidRPr="00C70980" w:rsidRDefault="00DD7128" w:rsidP="00CF6CC0">
            <w:pPr>
              <w:adjustRightInd w:val="0"/>
              <w:snapToGrid w:val="0"/>
              <w:jc w:val="center"/>
              <w:rPr>
                <w:rFonts w:ascii="Times New Roman" w:hAnsi="Times New Roman" w:cs="Times New Roman"/>
                <w:b w:val="0"/>
              </w:rPr>
            </w:pPr>
            <w:r w:rsidRPr="00C70980">
              <w:rPr>
                <w:rFonts w:ascii="Times New Roman" w:hAnsi="Times New Roman" w:cs="Times New Roman"/>
                <w:b w:val="0"/>
              </w:rPr>
              <w:t>Social media influencer</w:t>
            </w:r>
          </w:p>
        </w:tc>
        <w:tc>
          <w:tcPr>
            <w:tcW w:w="5382" w:type="dxa"/>
            <w:shd w:val="clear" w:color="auto" w:fill="auto"/>
          </w:tcPr>
          <w:p w:rsidR="00DD7128" w:rsidRPr="00C70980" w:rsidRDefault="00DD7128" w:rsidP="00CF6CC0">
            <w:pPr>
              <w:pStyle w:val="Web"/>
              <w:adjustRightInd w:val="0"/>
              <w:snapToGrid w:val="0"/>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70980">
              <w:rPr>
                <w:rFonts w:ascii="Times New Roman" w:hAnsi="Times New Roman" w:cs="Times New Roman"/>
              </w:rPr>
              <w:t>Individuals with significant number of subscribers and passionate followers on social media, and with ability to influence their thoughts, attitudes, and behaviors.</w:t>
            </w:r>
          </w:p>
        </w:tc>
        <w:tc>
          <w:tcPr>
            <w:tcW w:w="1653" w:type="dxa"/>
            <w:shd w:val="clear" w:color="auto" w:fill="auto"/>
          </w:tcPr>
          <w:p w:rsidR="00DD7128" w:rsidRPr="00C70980" w:rsidRDefault="00DD7128" w:rsidP="00CF6CC0">
            <w:pPr>
              <w:adjustRightInd w:val="0"/>
              <w:snapToGri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70980">
              <w:rPr>
                <w:rFonts w:ascii="Times New Roman" w:hAnsi="Times New Roman" w:cs="Times New Roman"/>
              </w:rPr>
              <w:t>The current study (Chang, Wang, and Kuo, 2020)</w:t>
            </w:r>
          </w:p>
        </w:tc>
      </w:tr>
      <w:tr w:rsidR="00CF6CC0" w:rsidRPr="00C70980" w:rsidTr="00CF6CC0">
        <w:tc>
          <w:tcPr>
            <w:cnfStyle w:val="001000000000" w:firstRow="0" w:lastRow="0" w:firstColumn="1" w:lastColumn="0" w:oddVBand="0" w:evenVBand="0" w:oddHBand="0" w:evenHBand="0" w:firstRowFirstColumn="0" w:firstRowLastColumn="0" w:lastRowFirstColumn="0" w:lastRowLastColumn="0"/>
            <w:tcW w:w="1984" w:type="dxa"/>
            <w:shd w:val="clear" w:color="auto" w:fill="auto"/>
            <w:vAlign w:val="center"/>
          </w:tcPr>
          <w:p w:rsidR="00DD7128" w:rsidRPr="00C70980" w:rsidRDefault="00DD7128" w:rsidP="00CF6CC0">
            <w:pPr>
              <w:adjustRightInd w:val="0"/>
              <w:snapToGrid w:val="0"/>
              <w:jc w:val="center"/>
              <w:rPr>
                <w:rFonts w:ascii="Times New Roman" w:hAnsi="Times New Roman" w:cs="Times New Roman"/>
                <w:b w:val="0"/>
              </w:rPr>
            </w:pPr>
          </w:p>
        </w:tc>
        <w:tc>
          <w:tcPr>
            <w:tcW w:w="5382" w:type="dxa"/>
            <w:shd w:val="clear" w:color="auto" w:fill="auto"/>
          </w:tcPr>
          <w:p w:rsidR="00DD7128" w:rsidRPr="00C70980" w:rsidRDefault="00DD7128" w:rsidP="00CF6CC0">
            <w:pPr>
              <w:pStyle w:val="Web"/>
              <w:adjustRightInd w:val="0"/>
              <w:snapToGrid w:val="0"/>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70980">
              <w:rPr>
                <w:rFonts w:ascii="Times New Roman" w:hAnsi="Times New Roman" w:cs="Times New Roman"/>
              </w:rPr>
              <w:t>A new type of independent third party endorser who shape audience attitudes through blogs, tweets, and the use of other social media.</w:t>
            </w:r>
          </w:p>
        </w:tc>
        <w:tc>
          <w:tcPr>
            <w:tcW w:w="1653" w:type="dxa"/>
            <w:shd w:val="clear" w:color="auto" w:fill="auto"/>
          </w:tcPr>
          <w:p w:rsidR="00DD7128" w:rsidRPr="00C70980" w:rsidRDefault="00DD7128" w:rsidP="00CF6CC0">
            <w:pPr>
              <w:adjustRightInd w:val="0"/>
              <w:snapToGri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70980">
              <w:fldChar w:fldCharType="begin"/>
            </w:r>
            <w:r w:rsidRPr="00C70980">
              <w:rPr>
                <w:rFonts w:ascii="Times New Roman" w:hAnsi="Times New Roman" w:cs="Times New Roman"/>
              </w:rPr>
              <w:instrText xml:space="preserve"> ADDIN EN.CITE &lt;EndNote&gt;&lt;Cite AuthorYear="1"&gt;&lt;Author&gt;Freberg&lt;/Author&gt;&lt;Year&gt;2011&lt;/Year&gt;&lt;RecNum&gt;47&lt;/RecNum&gt;&lt;DisplayText&gt;Freberg, et al. [1]&lt;/DisplayText&gt;&lt;record&gt;&lt;rec-number&gt;47&lt;/rec-number&gt;&lt;foreign-keys&gt;&lt;key app="EN" db-id="29e0wwp55xatt1ewptu5f50gsrtf90zrv0rs" timestamp="1586438214"&gt;47&lt;/key&gt;&lt;/foreign-keys&gt;&lt;ref-type name="Journal Article"&gt;17&lt;/ref-type&gt;&lt;contributors&gt;&lt;authors&gt;&lt;author&gt;Freberg, Karen&lt;/author&gt;&lt;author&gt;Graham, Kristin&lt;/author&gt;&lt;author&gt;McGaughey, Karen&lt;/author&gt;&lt;author&gt;Freberg, Laura A&lt;/author&gt;&lt;/authors&gt;&lt;/contributors&gt;&lt;titles&gt;&lt;title&gt;Who are the social media influencers? A study of public perceptions of personality&lt;/title&gt;&lt;secondary-title&gt;Public Relations Review&lt;/secondary-title&gt;&lt;/titles&gt;&lt;periodical&gt;&lt;full-title&gt;Public Relations Review&lt;/full-title&gt;&lt;/periodical&gt;&lt;pages&gt;90-92&lt;/pages&gt;&lt;volume&gt;37&lt;/volume&gt;&lt;number&gt;1&lt;/number&gt;&lt;dates&gt;&lt;year&gt;2011&lt;/year&gt;&lt;/dates&gt;&lt;isbn&gt;0363-8111&lt;/isbn&gt;&lt;urls&gt;&lt;/urls&gt;&lt;/record&gt;&lt;/Cite&gt;&lt;/EndNote&gt;</w:instrText>
            </w:r>
            <w:r w:rsidRPr="00C70980">
              <w:fldChar w:fldCharType="separate"/>
            </w:r>
            <w:r w:rsidRPr="00C70980">
              <w:rPr>
                <w:rFonts w:ascii="Times New Roman" w:hAnsi="Times New Roman" w:cs="Times New Roman"/>
                <w:noProof/>
              </w:rPr>
              <w:t>Freberg, et al. [1]</w:t>
            </w:r>
            <w:r w:rsidRPr="00C70980">
              <w:fldChar w:fldCharType="end"/>
            </w:r>
          </w:p>
        </w:tc>
      </w:tr>
      <w:tr w:rsidR="00CF6CC0" w:rsidRPr="00C70980" w:rsidTr="00CF6C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4" w:type="dxa"/>
            <w:shd w:val="clear" w:color="auto" w:fill="auto"/>
            <w:vAlign w:val="center"/>
          </w:tcPr>
          <w:p w:rsidR="00DD7128" w:rsidRPr="00C70980" w:rsidRDefault="00DD7128" w:rsidP="00CF6CC0">
            <w:pPr>
              <w:adjustRightInd w:val="0"/>
              <w:snapToGrid w:val="0"/>
              <w:jc w:val="center"/>
              <w:rPr>
                <w:rFonts w:ascii="Times New Roman" w:hAnsi="Times New Roman" w:cs="Times New Roman"/>
                <w:b w:val="0"/>
              </w:rPr>
            </w:pPr>
          </w:p>
        </w:tc>
        <w:tc>
          <w:tcPr>
            <w:tcW w:w="5382" w:type="dxa"/>
            <w:shd w:val="clear" w:color="auto" w:fill="auto"/>
          </w:tcPr>
          <w:p w:rsidR="00DD7128" w:rsidRPr="00C70980" w:rsidRDefault="00DD7128" w:rsidP="00CF6CC0">
            <w:pPr>
              <w:pStyle w:val="Web"/>
              <w:adjustRightInd w:val="0"/>
              <w:snapToGrid w:val="0"/>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70980">
              <w:rPr>
                <w:rFonts w:ascii="Times New Roman" w:hAnsi="Times New Roman" w:cs="Times New Roman"/>
              </w:rPr>
              <w:t>A person who through personal branding, builds and maintains relationships with multiple followers on social media, and has the ability to inform, entertain, and potentially influence followers’ thoughts, attitudes, and behaviors.</w:t>
            </w:r>
          </w:p>
        </w:tc>
        <w:tc>
          <w:tcPr>
            <w:tcW w:w="1653" w:type="dxa"/>
            <w:shd w:val="clear" w:color="auto" w:fill="auto"/>
          </w:tcPr>
          <w:p w:rsidR="00DD7128" w:rsidRPr="00C70980" w:rsidRDefault="00DD7128" w:rsidP="00CF6CC0">
            <w:pPr>
              <w:adjustRightInd w:val="0"/>
              <w:snapToGri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70980">
              <w:fldChar w:fldCharType="begin"/>
            </w:r>
            <w:r w:rsidRPr="00C70980">
              <w:rPr>
                <w:rFonts w:ascii="Times New Roman" w:hAnsi="Times New Roman" w:cs="Times New Roman"/>
              </w:rPr>
              <w:instrText xml:space="preserve"> ADDIN EN.CITE &lt;EndNote&gt;&lt;Cite AuthorYear="1"&gt;&lt;Author&gt;Dhanesh&lt;/Author&gt;&lt;Year&gt;2019&lt;/Year&gt;&lt;RecNum&gt;44&lt;/RecNum&gt;&lt;DisplayText&gt;Dhanesh and Duthler [2]&lt;/DisplayText&gt;&lt;record&gt;&lt;rec-number&gt;44&lt;/rec-number&gt;&lt;foreign-keys&gt;&lt;key app="EN" db-id="29e0wwp55xatt1ewptu5f50gsrtf90zrv0rs" timestamp="1586103304"&gt;44&lt;/key&gt;&lt;/foreign-keys&gt;&lt;ref-type name="Journal Article"&gt;17&lt;/ref-type&gt;&lt;contributors&gt;&lt;authors&gt;&lt;author&gt;Dhanesh, Ganga S&lt;/author&gt;&lt;author&gt;Duthler, Gaelle &lt;/author&gt;&lt;/authors&gt;&lt;/contributors&gt;&lt;titles&gt;&lt;title&gt;Relationship management through social media influencers: Effects of followers’ awareness of paid endorsement&lt;/title&gt;&lt;secondary-title&gt;Public Relations Review&lt;/secondary-title&gt;&lt;/titles&gt;&lt;periodical&gt;&lt;full-title&gt;Public Relations Review&lt;/full-title&gt;&lt;/periodical&gt;&lt;pages&gt;101765&lt;/pages&gt;&lt;volume&gt;45&lt;/volume&gt;&lt;number&gt;3&lt;/number&gt;&lt;dates&gt;&lt;year&gt;2019&lt;/year&gt;&lt;/dates&gt;&lt;isbn&gt;0363-8111&lt;/isbn&gt;&lt;urls&gt;&lt;/urls&gt;&lt;/record&gt;&lt;/Cite&gt;&lt;/EndNote&gt;</w:instrText>
            </w:r>
            <w:r w:rsidRPr="00C70980">
              <w:fldChar w:fldCharType="separate"/>
            </w:r>
            <w:r w:rsidRPr="00C70980">
              <w:rPr>
                <w:rFonts w:ascii="Times New Roman" w:hAnsi="Times New Roman" w:cs="Times New Roman"/>
                <w:noProof/>
              </w:rPr>
              <w:t>Dhanesh and Duthler [2]</w:t>
            </w:r>
            <w:r w:rsidRPr="00C70980">
              <w:fldChar w:fldCharType="end"/>
            </w:r>
          </w:p>
        </w:tc>
      </w:tr>
      <w:tr w:rsidR="00CF6CC0" w:rsidRPr="00C70980" w:rsidTr="00CF6CC0">
        <w:tc>
          <w:tcPr>
            <w:cnfStyle w:val="001000000000" w:firstRow="0" w:lastRow="0" w:firstColumn="1" w:lastColumn="0" w:oddVBand="0" w:evenVBand="0" w:oddHBand="0" w:evenHBand="0" w:firstRowFirstColumn="0" w:firstRowLastColumn="0" w:lastRowFirstColumn="0" w:lastRowLastColumn="0"/>
            <w:tcW w:w="1984" w:type="dxa"/>
            <w:shd w:val="clear" w:color="auto" w:fill="auto"/>
            <w:vAlign w:val="center"/>
          </w:tcPr>
          <w:p w:rsidR="00DD7128" w:rsidRPr="00C70980" w:rsidRDefault="00DD7128" w:rsidP="00CF6CC0">
            <w:pPr>
              <w:adjustRightInd w:val="0"/>
              <w:snapToGrid w:val="0"/>
              <w:jc w:val="center"/>
              <w:rPr>
                <w:rFonts w:ascii="Times New Roman" w:hAnsi="Times New Roman" w:cs="Times New Roman"/>
                <w:b w:val="0"/>
              </w:rPr>
            </w:pPr>
          </w:p>
        </w:tc>
        <w:tc>
          <w:tcPr>
            <w:tcW w:w="5382" w:type="dxa"/>
            <w:shd w:val="clear" w:color="auto" w:fill="auto"/>
          </w:tcPr>
          <w:p w:rsidR="00DD7128" w:rsidRPr="00C70980" w:rsidRDefault="00DD7128" w:rsidP="00CF6CC0">
            <w:pPr>
              <w:pStyle w:val="Web"/>
              <w:adjustRightInd w:val="0"/>
              <w:snapToGrid w:val="0"/>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70980">
              <w:rPr>
                <w:rFonts w:ascii="Times New Roman" w:hAnsi="Times New Roman" w:cs="Times New Roman"/>
              </w:rPr>
              <w:t xml:space="preserve">Individuals who have developed a sizeable social network of people following them and are viewed a trusted tastemaker in several niches. </w:t>
            </w:r>
          </w:p>
        </w:tc>
        <w:tc>
          <w:tcPr>
            <w:tcW w:w="1653" w:type="dxa"/>
            <w:shd w:val="clear" w:color="auto" w:fill="auto"/>
          </w:tcPr>
          <w:p w:rsidR="00DD7128" w:rsidRPr="00C70980" w:rsidRDefault="00DD7128" w:rsidP="00CF6CC0">
            <w:pPr>
              <w:adjustRightInd w:val="0"/>
              <w:snapToGri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70980">
              <w:fldChar w:fldCharType="begin"/>
            </w:r>
            <w:r w:rsidRPr="00C70980">
              <w:rPr>
                <w:rFonts w:ascii="Times New Roman" w:hAnsi="Times New Roman" w:cs="Times New Roman"/>
              </w:rPr>
              <w:instrText xml:space="preserve"> ADDIN EN.CITE &lt;EndNote&gt;&lt;Cite AuthorYear="1"&gt;&lt;Author&gt;De Veirman&lt;/Author&gt;&lt;Year&gt;2017&lt;/Year&gt;&lt;RecNum&gt;52&lt;/RecNum&gt;&lt;DisplayText&gt;De Veirman, et al. [3]&lt;/DisplayText&gt;&lt;record&gt;&lt;rec-number&gt;52&lt;/rec-number&gt;&lt;foreign-keys&gt;&lt;key app="EN" db-id="29e0wwp55xatt1ewptu5f50gsrtf90zrv0rs" timestamp="1586593414"&gt;52&lt;/key&gt;&lt;/foreign-keys&gt;&lt;ref-type name="Journal Article"&gt;17&lt;/ref-type&gt;&lt;contributors&gt;&lt;authors&gt;&lt;author&gt;De Veirman, Marijke&lt;/author&gt;&lt;author&gt;Cauberghe, Veroline&lt;/author&gt;&lt;author&gt;Hudders, Liselot &lt;/author&gt;&lt;/authors&gt;&lt;/contributors&gt;&lt;titles&gt;&lt;title&gt;Marketing through Instagram influencers: the impact of number of followers and product divergence on brand attitude&lt;/title&gt;&lt;secondary-title&gt;International Journal of Advertising&lt;/secondary-title&gt;&lt;/titles&gt;&lt;periodical&gt;&lt;full-title&gt;International Journal of Advertising&lt;/full-title&gt;&lt;/periodical&gt;&lt;pages&gt;798-828&lt;/pages&gt;&lt;volume&gt;36&lt;/volume&gt;&lt;number&gt;5&lt;/number&gt;&lt;dates&gt;&lt;year&gt;2017&lt;/year&gt;&lt;/dates&gt;&lt;isbn&gt;0265-0487&lt;/isbn&gt;&lt;urls&gt;&lt;/urls&gt;&lt;/record&gt;&lt;/Cite&gt;&lt;/EndNote&gt;</w:instrText>
            </w:r>
            <w:r w:rsidRPr="00C70980">
              <w:fldChar w:fldCharType="separate"/>
            </w:r>
            <w:r w:rsidRPr="00C70980">
              <w:rPr>
                <w:rFonts w:ascii="Times New Roman" w:hAnsi="Times New Roman" w:cs="Times New Roman"/>
                <w:noProof/>
              </w:rPr>
              <w:t>De Veirman, et al. [3]</w:t>
            </w:r>
            <w:r w:rsidRPr="00C70980">
              <w:fldChar w:fldCharType="end"/>
            </w:r>
          </w:p>
        </w:tc>
      </w:tr>
      <w:tr w:rsidR="00CF6CC0" w:rsidRPr="00C70980" w:rsidTr="00CF6C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4" w:type="dxa"/>
            <w:shd w:val="clear" w:color="auto" w:fill="auto"/>
            <w:vAlign w:val="center"/>
          </w:tcPr>
          <w:p w:rsidR="00DD7128" w:rsidRPr="00C70980" w:rsidRDefault="00DD7128" w:rsidP="00CF6CC0">
            <w:pPr>
              <w:adjustRightInd w:val="0"/>
              <w:snapToGrid w:val="0"/>
              <w:jc w:val="center"/>
              <w:rPr>
                <w:rFonts w:ascii="Times New Roman" w:hAnsi="Times New Roman" w:cs="Times New Roman"/>
                <w:b w:val="0"/>
              </w:rPr>
            </w:pPr>
            <w:r w:rsidRPr="00C70980">
              <w:rPr>
                <w:rFonts w:ascii="Times New Roman" w:hAnsi="Times New Roman" w:cs="Times New Roman"/>
                <w:b w:val="0"/>
              </w:rPr>
              <w:t>Internet Celebrity</w:t>
            </w:r>
          </w:p>
        </w:tc>
        <w:tc>
          <w:tcPr>
            <w:tcW w:w="5382" w:type="dxa"/>
            <w:shd w:val="clear" w:color="auto" w:fill="auto"/>
          </w:tcPr>
          <w:p w:rsidR="00DD7128" w:rsidRPr="00C70980" w:rsidRDefault="00DD7128" w:rsidP="00CF6CC0">
            <w:pPr>
              <w:adjustRightInd w:val="0"/>
              <w:snapToGri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70980">
              <w:rPr>
                <w:rFonts w:ascii="Times New Roman" w:hAnsi="Times New Roman" w:cs="Times New Roman"/>
              </w:rPr>
              <w:t>Internet celebrity acts as an endorser bridging marketers and consumers together, and generates informative and persuasive content on social media or other online communities to actively engage consumers.</w:t>
            </w:r>
          </w:p>
        </w:tc>
        <w:tc>
          <w:tcPr>
            <w:tcW w:w="1653" w:type="dxa"/>
            <w:shd w:val="clear" w:color="auto" w:fill="auto"/>
          </w:tcPr>
          <w:p w:rsidR="00DD7128" w:rsidRPr="00C70980" w:rsidRDefault="00DD7128" w:rsidP="00CF6CC0">
            <w:pPr>
              <w:adjustRightInd w:val="0"/>
              <w:snapToGri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70980">
              <w:fldChar w:fldCharType="begin"/>
            </w:r>
            <w:r w:rsidRPr="00C70980">
              <w:rPr>
                <w:rFonts w:ascii="Times New Roman" w:hAnsi="Times New Roman" w:cs="Times New Roman"/>
              </w:rPr>
              <w:instrText xml:space="preserve"> ADDIN EN.CITE &lt;EndNote&gt;&lt;Cite AuthorYear="1"&gt;&lt;Author&gt;Geng&lt;/Author&gt;&lt;Year&gt;2020&lt;/Year&gt;&lt;RecNum&gt;144&lt;/RecNum&gt;&lt;DisplayText&gt;Geng, et al. [4]&lt;/DisplayText&gt;&lt;record&gt;&lt;rec-number&gt;144&lt;/rec-number&gt;&lt;foreign-keys&gt;&lt;key app="EN" db-id="29e0wwp55xatt1ewptu5f50gsrtf90zrv0rs" timestamp="1597585151"&gt;144&lt;/key&gt;&lt;/foreign-keys&gt;&lt;ref-type name="Journal Article"&gt;17&lt;/ref-type&gt;&lt;contributors&gt;&lt;authors&gt;&lt;author&gt;Geng, Ruibin&lt;/author&gt;&lt;author&gt;Wang, Shichao&lt;/author&gt;&lt;author&gt;Chen, Xi&lt;/author&gt;&lt;author&gt;Song, Danyang&lt;/author&gt;&lt;author&gt;Yu, Jie&lt;/author&gt;&lt;/authors&gt;&lt;/contributors&gt;&lt;titles&gt;&lt;title&gt;Content marketing in e-commerce platforms in the internet celebrity economy&lt;/title&gt;&lt;secondary-title&gt;Industrial Management &amp;amp; Data Systems&lt;/secondary-title&gt;&lt;/titles&gt;&lt;periodical&gt;&lt;full-title&gt;Industrial Management &amp;amp; Data Systems&lt;/full-title&gt;&lt;/periodical&gt;&lt;dates&gt;&lt;year&gt;2020&lt;/year&gt;&lt;/dates&gt;&lt;isbn&gt;0263-5577&lt;/isbn&gt;&lt;urls&gt;&lt;/urls&gt;&lt;/record&gt;&lt;/Cite&gt;&lt;/EndNote&gt;</w:instrText>
            </w:r>
            <w:r w:rsidRPr="00C70980">
              <w:fldChar w:fldCharType="separate"/>
            </w:r>
            <w:r w:rsidRPr="00C70980">
              <w:rPr>
                <w:rFonts w:ascii="Times New Roman" w:hAnsi="Times New Roman" w:cs="Times New Roman"/>
                <w:noProof/>
              </w:rPr>
              <w:t>Geng, et al. [4]</w:t>
            </w:r>
            <w:r w:rsidRPr="00C70980">
              <w:fldChar w:fldCharType="end"/>
            </w:r>
          </w:p>
        </w:tc>
      </w:tr>
      <w:tr w:rsidR="00CF6CC0" w:rsidRPr="00C70980" w:rsidTr="00CF6CC0">
        <w:tc>
          <w:tcPr>
            <w:cnfStyle w:val="001000000000" w:firstRow="0" w:lastRow="0" w:firstColumn="1" w:lastColumn="0" w:oddVBand="0" w:evenVBand="0" w:oddHBand="0" w:evenHBand="0" w:firstRowFirstColumn="0" w:firstRowLastColumn="0" w:lastRowFirstColumn="0" w:lastRowLastColumn="0"/>
            <w:tcW w:w="1984" w:type="dxa"/>
            <w:shd w:val="clear" w:color="auto" w:fill="auto"/>
            <w:vAlign w:val="center"/>
          </w:tcPr>
          <w:p w:rsidR="00DD7128" w:rsidRPr="00C70980" w:rsidRDefault="00DD7128" w:rsidP="00CF6CC0">
            <w:pPr>
              <w:adjustRightInd w:val="0"/>
              <w:snapToGrid w:val="0"/>
              <w:jc w:val="center"/>
              <w:rPr>
                <w:rFonts w:ascii="Times New Roman" w:hAnsi="Times New Roman" w:cs="Times New Roman"/>
                <w:b w:val="0"/>
              </w:rPr>
            </w:pPr>
            <w:r w:rsidRPr="00C70980">
              <w:rPr>
                <w:rFonts w:ascii="Times New Roman" w:hAnsi="Times New Roman" w:cs="Times New Roman"/>
                <w:b w:val="0"/>
              </w:rPr>
              <w:t>Celebrity endorser</w:t>
            </w:r>
          </w:p>
        </w:tc>
        <w:tc>
          <w:tcPr>
            <w:tcW w:w="5382" w:type="dxa"/>
            <w:shd w:val="clear" w:color="auto" w:fill="auto"/>
          </w:tcPr>
          <w:p w:rsidR="00DD7128" w:rsidRPr="00C70980" w:rsidRDefault="00DD7128" w:rsidP="00CF6CC0">
            <w:pPr>
              <w:adjustRightInd w:val="0"/>
              <w:snapToGri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70980">
              <w:rPr>
                <w:rFonts w:ascii="Times New Roman" w:hAnsi="Times New Roman" w:cs="Times New Roman"/>
              </w:rPr>
              <w:t>a celebrity endorser is ‘any individual who enjoys public recognition and who uses this recognition on behalf of a consumer good by appearing with it in an</w:t>
            </w:r>
          </w:p>
          <w:p w:rsidR="00DD7128" w:rsidRPr="00C70980" w:rsidRDefault="00DD7128" w:rsidP="00CF6CC0">
            <w:pPr>
              <w:adjustRightInd w:val="0"/>
              <w:snapToGri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70980">
              <w:rPr>
                <w:rFonts w:ascii="Times New Roman" w:hAnsi="Times New Roman" w:cs="Times New Roman"/>
              </w:rPr>
              <w:t>advertisement.</w:t>
            </w:r>
          </w:p>
        </w:tc>
        <w:tc>
          <w:tcPr>
            <w:tcW w:w="1653" w:type="dxa"/>
            <w:shd w:val="clear" w:color="auto" w:fill="auto"/>
          </w:tcPr>
          <w:p w:rsidR="00DD7128" w:rsidRPr="00C70980" w:rsidRDefault="00DD7128" w:rsidP="00CF6CC0">
            <w:pPr>
              <w:adjustRightInd w:val="0"/>
              <w:snapToGri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70980">
              <w:fldChar w:fldCharType="begin"/>
            </w:r>
            <w:r w:rsidRPr="00C70980">
              <w:rPr>
                <w:rFonts w:ascii="Times New Roman" w:hAnsi="Times New Roman" w:cs="Times New Roman"/>
              </w:rPr>
              <w:instrText xml:space="preserve"> ADDIN EN.CITE &lt;EndNote&gt;&lt;Cite AuthorYear="1"&gt;&lt;Author&gt;Bergkvist&lt;/Author&gt;&lt;Year&gt;2016&lt;/Year&gt;&lt;RecNum&gt;12&lt;/RecNum&gt;&lt;DisplayText&gt;Bergkvist and Zhou [5]&lt;/DisplayText&gt;&lt;record&gt;&lt;rec-number&gt;12&lt;/rec-number&gt;&lt;foreign-keys&gt;&lt;key app="EN" db-id="29e0wwp55xatt1ewptu5f50gsrtf90zrv0rs" timestamp="1584341362"&gt;12&lt;/key&gt;&lt;key app="ENWeb" db-id=""&gt;0&lt;/key&gt;&lt;/foreign-keys&gt;&lt;ref-type name="Journal Article"&gt;17&lt;/ref-type&gt;&lt;contributors&gt;&lt;authors&gt;&lt;author&gt;Bergkvist, Lars&lt;/author&gt;&lt;author&gt;Zhou, Kris Qiang&lt;/author&gt;&lt;/authors&gt;&lt;/contributors&gt;&lt;titles&gt;&lt;title&gt;Celebrity endorsements: a literature review and research agenda&lt;/title&gt;&lt;secondary-title&gt;International Journal of Advertising&lt;/secondary-title&gt;&lt;/titles&gt;&lt;periodical&gt;&lt;full-title&gt;International Journal of Advertising&lt;/full-title&gt;&lt;/periodical&gt;&lt;pages&gt;642-663&lt;/pages&gt;&lt;volume&gt;35&lt;/volume&gt;&lt;number&gt;4&lt;/number&gt;&lt;section&gt;642&lt;/section&gt;&lt;dates&gt;&lt;year&gt;2016&lt;/year&gt;&lt;/dates&gt;&lt;isbn&gt;0265-0487&amp;#xD;1759-3948&lt;/isbn&gt;&lt;urls&gt;&lt;/urls&gt;&lt;electronic-resource-num&gt;10.1080/02650487.2015.1137537&lt;/electronic-resource-num&gt;&lt;/record&gt;&lt;/Cite&gt;&lt;/EndNote&gt;</w:instrText>
            </w:r>
            <w:r w:rsidRPr="00C70980">
              <w:fldChar w:fldCharType="separate"/>
            </w:r>
            <w:r w:rsidRPr="00C70980">
              <w:rPr>
                <w:rFonts w:ascii="Times New Roman" w:hAnsi="Times New Roman" w:cs="Times New Roman"/>
                <w:noProof/>
              </w:rPr>
              <w:t>Bergkvist and Zhou [5]</w:t>
            </w:r>
            <w:r w:rsidRPr="00C70980">
              <w:fldChar w:fldCharType="end"/>
            </w:r>
          </w:p>
        </w:tc>
      </w:tr>
      <w:tr w:rsidR="00CF6CC0" w:rsidRPr="00C70980" w:rsidTr="00CF6C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4" w:type="dxa"/>
            <w:shd w:val="clear" w:color="auto" w:fill="auto"/>
            <w:vAlign w:val="center"/>
          </w:tcPr>
          <w:p w:rsidR="00DD7128" w:rsidRPr="00C70980" w:rsidRDefault="00DD7128" w:rsidP="00CF6CC0">
            <w:pPr>
              <w:adjustRightInd w:val="0"/>
              <w:snapToGrid w:val="0"/>
              <w:jc w:val="center"/>
              <w:rPr>
                <w:rFonts w:ascii="Times New Roman" w:hAnsi="Times New Roman" w:cs="Times New Roman"/>
                <w:b w:val="0"/>
              </w:rPr>
            </w:pPr>
            <w:r w:rsidRPr="00C70980">
              <w:rPr>
                <w:rFonts w:ascii="Times New Roman" w:hAnsi="Times New Roman" w:cs="Times New Roman"/>
                <w:b w:val="0"/>
              </w:rPr>
              <w:t>Opinion Leader</w:t>
            </w:r>
          </w:p>
        </w:tc>
        <w:tc>
          <w:tcPr>
            <w:tcW w:w="5382" w:type="dxa"/>
            <w:shd w:val="clear" w:color="auto" w:fill="auto"/>
          </w:tcPr>
          <w:p w:rsidR="00DD7128" w:rsidRPr="00C70980" w:rsidRDefault="00DD7128" w:rsidP="00CF6CC0">
            <w:pPr>
              <w:adjustRightInd w:val="0"/>
              <w:snapToGri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70980">
              <w:rPr>
                <w:rFonts w:ascii="Times New Roman" w:hAnsi="Times New Roman" w:cs="Times New Roman"/>
              </w:rPr>
              <w:t>Opinion leaders are "individuals who exert an unequal amount of influence on the decisions of others"</w:t>
            </w:r>
          </w:p>
        </w:tc>
        <w:tc>
          <w:tcPr>
            <w:tcW w:w="1653" w:type="dxa"/>
            <w:shd w:val="clear" w:color="auto" w:fill="auto"/>
          </w:tcPr>
          <w:p w:rsidR="00DD7128" w:rsidRPr="00C70980" w:rsidRDefault="00DD7128" w:rsidP="00CF6CC0">
            <w:pPr>
              <w:adjustRightInd w:val="0"/>
              <w:snapToGri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70980">
              <w:fldChar w:fldCharType="begin"/>
            </w:r>
            <w:r w:rsidRPr="00C70980">
              <w:rPr>
                <w:rFonts w:ascii="Times New Roman" w:hAnsi="Times New Roman" w:cs="Times New Roman"/>
              </w:rPr>
              <w:instrText xml:space="preserve"> ADDIN EN.CITE &lt;EndNote&gt;&lt;Cite AuthorYear="1"&gt;&lt;Author&gt;Flynn&lt;/Author&gt;&lt;Year&gt;1996&lt;/Year&gt;&lt;RecNum&gt;145&lt;/RecNum&gt;&lt;DisplayText&gt;Flynn, et al. [6]&lt;/DisplayText&gt;&lt;record&gt;&lt;rec-number&gt;145&lt;/rec-number&gt;&lt;foreign-keys&gt;&lt;key app="EN" db-id="29e0wwp55xatt1ewptu5f50gsrtf90zrv0rs" timestamp="1597586068"&gt;145&lt;/key&gt;&lt;/foreign-keys&gt;&lt;ref-type name="Journal Article"&gt;17&lt;/ref-type&gt;&lt;contributors&gt;&lt;authors&gt;&lt;author&gt;Flynn, Leisa Reinecke&lt;/author&gt;&lt;author&gt;Goldsmith, Ronald E&lt;/author&gt;&lt;author&gt;Eastman, Jacqueline K &lt;/author&gt;&lt;/authors&gt;&lt;/contributors&gt;&lt;titles&gt;&lt;title&gt;Opinion leaders and opinion seekers: Two new measurement scales&lt;/title&gt;&lt;secondary-title&gt;Journal of the academy of marketing science&lt;/secondary-title&gt;&lt;/titles&gt;&lt;periodical&gt;&lt;full-title&gt;Journal of the academy of marketing science&lt;/full-title&gt;&lt;/periodical&gt;&lt;pages&gt;137&lt;/pages&gt;&lt;volume&gt;24&lt;/volume&gt;&lt;number&gt;2&lt;/number&gt;&lt;dates&gt;&lt;year&gt;1996&lt;/year&gt;&lt;/dates&gt;&lt;isbn&gt;0092-0703&lt;/isbn&gt;&lt;urls&gt;&lt;/urls&gt;&lt;/record&gt;&lt;/Cite&gt;&lt;/EndNote&gt;</w:instrText>
            </w:r>
            <w:r w:rsidRPr="00C70980">
              <w:fldChar w:fldCharType="separate"/>
            </w:r>
            <w:r w:rsidRPr="00C70980">
              <w:rPr>
                <w:rFonts w:ascii="Times New Roman" w:hAnsi="Times New Roman" w:cs="Times New Roman"/>
                <w:noProof/>
              </w:rPr>
              <w:t>Flynn, et al. [6]</w:t>
            </w:r>
            <w:r w:rsidRPr="00C70980">
              <w:fldChar w:fldCharType="end"/>
            </w:r>
          </w:p>
        </w:tc>
      </w:tr>
    </w:tbl>
    <w:p w:rsidR="00DD7128" w:rsidRPr="00CF6CC0" w:rsidRDefault="00DD7128" w:rsidP="00CF6CC0">
      <w:pPr>
        <w:pStyle w:val="ae"/>
        <w:adjustRightInd w:val="0"/>
        <w:snapToGrid w:val="0"/>
        <w:ind w:leftChars="0" w:left="360"/>
      </w:pPr>
    </w:p>
    <w:p w:rsidR="00DD7128" w:rsidRPr="00CF6CC0" w:rsidRDefault="00DD7128" w:rsidP="00CF6CC0">
      <w:pPr>
        <w:pStyle w:val="Web"/>
        <w:snapToGrid w:val="0"/>
        <w:spacing w:beforeLines="50" w:before="180" w:beforeAutospacing="0" w:after="0" w:afterAutospacing="0"/>
        <w:ind w:firstLineChars="200" w:firstLine="504"/>
        <w:jc w:val="both"/>
        <w:textAlignment w:val="top"/>
        <w:rPr>
          <w:rFonts w:ascii="Times New Roman" w:hAnsi="Times New Roman" w:cs="Times New Roman"/>
          <w:szCs w:val="20"/>
        </w:rPr>
      </w:pPr>
      <w:r w:rsidRPr="00CF6CC0">
        <w:rPr>
          <w:rFonts w:ascii="Times New Roman" w:hAnsi="Times New Roman" w:cs="Times New Roman"/>
          <w:szCs w:val="20"/>
        </w:rPr>
        <w:t>This study</w:t>
      </w:r>
      <w:r w:rsidRPr="00CF6CC0">
        <w:rPr>
          <w:rFonts w:ascii="Times New Roman" w:hAnsi="Times New Roman" w:cs="Times New Roman" w:hint="eastAsia"/>
          <w:szCs w:val="20"/>
        </w:rPr>
        <w:t xml:space="preserve"> </w:t>
      </w:r>
      <w:r w:rsidRPr="00CF6CC0">
        <w:rPr>
          <w:rFonts w:ascii="Times New Roman" w:hAnsi="Times New Roman" w:cs="Times New Roman"/>
          <w:szCs w:val="20"/>
        </w:rPr>
        <w:t xml:space="preserve">provides a comprehensive understanding of recent trends in social media influencer research. Past research has defined influencers as new, independent third-party endorsers who influence audience attitudes through social media </w:t>
      </w:r>
      <w:r w:rsidRPr="00CF6CC0">
        <w:rPr>
          <w:rFonts w:ascii="Times New Roman" w:hAnsi="Times New Roman" w:cs="Times New Roman"/>
          <w:szCs w:val="20"/>
        </w:rPr>
        <w:fldChar w:fldCharType="begin"/>
      </w:r>
      <w:r w:rsidRPr="00CF6CC0">
        <w:rPr>
          <w:rFonts w:ascii="Times New Roman" w:hAnsi="Times New Roman" w:cs="Times New Roman"/>
          <w:szCs w:val="20"/>
        </w:rPr>
        <w:instrText xml:space="preserve"> ADDIN EN.CITE &lt;EndNote&gt;&lt;Cite&gt;&lt;Author&gt;Freberg&lt;/Author&gt;&lt;Year&gt;2011&lt;/Year&gt;&lt;RecNum&gt;47&lt;/RecNum&gt;&lt;DisplayText&gt;[1]&lt;/DisplayText&gt;&lt;record&gt;&lt;rec-number&gt;47&lt;/rec-number&gt;&lt;foreign-keys&gt;&lt;key app="EN" db-id="29e0wwp55xatt1ewptu5f50gsrtf90zrv0rs" timestamp="1586438214"&gt;47&lt;/key&gt;&lt;/foreign-keys&gt;&lt;ref-type name="Journal Article"&gt;17&lt;/ref-type&gt;&lt;contributors&gt;&lt;authors&gt;&lt;author&gt;Freberg, Karen&lt;/author&gt;&lt;author&gt;Graham, Kristin&lt;/author&gt;&lt;author&gt;McGaughey, Karen&lt;/author&gt;&lt;author&gt;Freberg, Laura A&lt;/author&gt;&lt;/authors&gt;&lt;/contributors&gt;&lt;titles&gt;&lt;title&gt;Who are the social media influencers? A study of public perceptions of personality&lt;/title&gt;&lt;secondary-title&gt;Public Relations Review&lt;/secondary-title&gt;&lt;/titles&gt;&lt;periodical&gt;&lt;full-title&gt;Public Relations Review&lt;/full-title&gt;&lt;/periodical&gt;&lt;pages&gt;90-92&lt;/pages&gt;&lt;volume&gt;37&lt;/volume&gt;&lt;number&gt;1&lt;/number&gt;&lt;dates&gt;&lt;year&gt;2011&lt;/year&gt;&lt;/dates&gt;&lt;isbn&gt;0363-8111&lt;/isbn&gt;&lt;urls&gt;&lt;/urls&gt;&lt;/record&gt;&lt;/Cite&gt;&lt;/EndNote&gt;</w:instrText>
      </w:r>
      <w:r w:rsidRPr="00CF6CC0">
        <w:rPr>
          <w:rFonts w:ascii="Times New Roman" w:hAnsi="Times New Roman" w:cs="Times New Roman"/>
          <w:szCs w:val="20"/>
        </w:rPr>
        <w:fldChar w:fldCharType="separate"/>
      </w:r>
      <w:r w:rsidRPr="00CF6CC0">
        <w:rPr>
          <w:rFonts w:ascii="Times New Roman" w:hAnsi="Times New Roman" w:cs="Times New Roman"/>
          <w:szCs w:val="20"/>
        </w:rPr>
        <w:t>[1]</w:t>
      </w:r>
      <w:r w:rsidRPr="00CF6CC0">
        <w:rPr>
          <w:rFonts w:ascii="Times New Roman" w:hAnsi="Times New Roman" w:cs="Times New Roman"/>
          <w:szCs w:val="20"/>
        </w:rPr>
        <w:fldChar w:fldCharType="end"/>
      </w:r>
      <w:r w:rsidRPr="00CF6CC0">
        <w:rPr>
          <w:rFonts w:ascii="Times New Roman" w:hAnsi="Times New Roman" w:cs="Times New Roman"/>
          <w:szCs w:val="20"/>
        </w:rPr>
        <w:t>. The current study explored the topics and scope of research on social media influencers. To accomplish this aim, we used bibliometrics to analyze articles published in journals related to social media. To limit our research scope, only journals related to social media influencers listed in the Science Citation Index Expanded (SCIE) or Social Science Citation Index (SSCI) databases were included. The current study used a bibliometric approach to reveal trends in social media influencer research and identify research directions and scope for both academics and practitioners.</w:t>
      </w:r>
    </w:p>
    <w:p w:rsidR="00DD7128" w:rsidRPr="00CF6CC0" w:rsidRDefault="00DD7128" w:rsidP="00CF6CC0">
      <w:pPr>
        <w:pStyle w:val="Web"/>
        <w:snapToGrid w:val="0"/>
        <w:spacing w:beforeLines="50" w:before="180" w:beforeAutospacing="0" w:after="0" w:afterAutospacing="0"/>
        <w:ind w:firstLineChars="200" w:firstLine="504"/>
        <w:jc w:val="both"/>
        <w:textAlignment w:val="top"/>
        <w:rPr>
          <w:rFonts w:ascii="Times New Roman" w:hAnsi="Times New Roman" w:cs="Times New Roman"/>
          <w:szCs w:val="20"/>
        </w:rPr>
      </w:pPr>
      <w:r w:rsidRPr="00CF6CC0">
        <w:rPr>
          <w:rFonts w:ascii="Times New Roman" w:hAnsi="Times New Roman" w:cs="Times New Roman"/>
          <w:szCs w:val="20"/>
        </w:rPr>
        <w:t>This study had two aims: (a) analyze the distribution of articles on social media influencers in terms of publication year, author country, journal, and citation times and (b) analyze the theoretical backgrounds of social media influencer research by using article abstracts. This paper is structured into four sections. The current section briefly introduces the study. The second section describes the bibliometric method used in this study. Subsequently, the analytical results are presented. Finally, the article concludes with a discussion of the limitations of this study and implications for future research.</w:t>
      </w:r>
    </w:p>
    <w:p w:rsidR="00DD7128" w:rsidRPr="00F41C43" w:rsidRDefault="00DD7128" w:rsidP="00CF6CC0">
      <w:pPr>
        <w:adjustRightInd w:val="0"/>
        <w:snapToGrid w:val="0"/>
        <w:rPr>
          <w:color w:val="1D2129"/>
          <w:highlight w:val="white"/>
        </w:rPr>
      </w:pPr>
    </w:p>
    <w:p w:rsidR="00DD7128" w:rsidRPr="00916349" w:rsidRDefault="00DD7128" w:rsidP="00CF6CC0">
      <w:pPr>
        <w:pStyle w:val="Web"/>
        <w:numPr>
          <w:ilvl w:val="0"/>
          <w:numId w:val="4"/>
        </w:numPr>
        <w:adjustRightInd w:val="0"/>
        <w:snapToGrid w:val="0"/>
        <w:spacing w:before="0" w:beforeAutospacing="0" w:after="0" w:afterAutospacing="0"/>
        <w:ind w:left="0" w:firstLine="0"/>
        <w:jc w:val="center"/>
        <w:textAlignment w:val="top"/>
        <w:rPr>
          <w:rFonts w:ascii="Arial" w:eastAsia="新細明體" w:hAnsi="Arial" w:cs="Arial"/>
          <w:b/>
          <w:bCs/>
          <w:sz w:val="28"/>
          <w:szCs w:val="28"/>
        </w:rPr>
      </w:pPr>
      <w:r w:rsidRPr="00916349">
        <w:rPr>
          <w:rFonts w:ascii="Arial" w:eastAsia="新細明體" w:hAnsi="Arial" w:cs="Arial"/>
          <w:b/>
          <w:bCs/>
          <w:sz w:val="28"/>
          <w:szCs w:val="28"/>
        </w:rPr>
        <w:t>METHODS</w:t>
      </w:r>
    </w:p>
    <w:p w:rsidR="00DD7128" w:rsidRPr="00CF6CC0" w:rsidRDefault="00DD7128" w:rsidP="00CF6CC0">
      <w:pPr>
        <w:pStyle w:val="Web"/>
        <w:snapToGrid w:val="0"/>
        <w:spacing w:beforeLines="50" w:before="180" w:beforeAutospacing="0" w:after="0" w:afterAutospacing="0"/>
        <w:ind w:firstLineChars="200" w:firstLine="504"/>
        <w:jc w:val="both"/>
        <w:textAlignment w:val="top"/>
        <w:rPr>
          <w:rFonts w:ascii="Times New Roman" w:hAnsi="Times New Roman" w:cs="Times New Roman"/>
          <w:szCs w:val="20"/>
        </w:rPr>
      </w:pPr>
      <w:r w:rsidRPr="00CF6CC0">
        <w:rPr>
          <w:rFonts w:ascii="Times New Roman" w:hAnsi="Times New Roman" w:cs="Times New Roman"/>
          <w:szCs w:val="20"/>
        </w:rPr>
        <w:t xml:space="preserve">The titles and abstracts of research articles on social media influencers were searched to identify research topics. The SSCI and SCIE databases were searched because of their reputation as leaders among electronic </w:t>
      </w:r>
      <w:r w:rsidRPr="00CF6CC0">
        <w:rPr>
          <w:rFonts w:ascii="Times New Roman" w:hAnsi="Times New Roman" w:cs="Times New Roman" w:hint="eastAsia"/>
          <w:szCs w:val="20"/>
        </w:rPr>
        <w:t>d</w:t>
      </w:r>
      <w:r w:rsidRPr="00CF6CC0">
        <w:rPr>
          <w:rFonts w:ascii="Times New Roman" w:hAnsi="Times New Roman" w:cs="Times New Roman"/>
          <w:szCs w:val="20"/>
        </w:rPr>
        <w:t>atabases of academic literature. We used the terms “influencer” to search the paper titles, abstracts, or keywords. Since some papers used terms “influencer” as a synonyms for i</w:t>
      </w:r>
      <w:r w:rsidRPr="00CF6CC0">
        <w:rPr>
          <w:rFonts w:ascii="Times New Roman" w:hAnsi="Times New Roman" w:cs="Times New Roman" w:hint="eastAsia"/>
          <w:szCs w:val="20"/>
        </w:rPr>
        <w:t>n</w:t>
      </w:r>
      <w:r w:rsidRPr="00CF6CC0">
        <w:rPr>
          <w:rFonts w:ascii="Times New Roman" w:hAnsi="Times New Roman" w:cs="Times New Roman"/>
          <w:szCs w:val="20"/>
        </w:rPr>
        <w:t>dependent variable, we limited the search results to articles with the terms of social networks, social media, Facebook, Instagram, or YouTube the paper titles, abstracts, or keywords</w:t>
      </w:r>
      <w:r w:rsidRPr="00C70980">
        <w:rPr>
          <w:rFonts w:ascii="Times New Roman" w:hAnsi="Times New Roman" w:cs="Times New Roman"/>
          <w:szCs w:val="20"/>
          <w:vertAlign w:val="superscript"/>
        </w:rPr>
        <w:footnoteReference w:id="1"/>
      </w:r>
      <w:r w:rsidRPr="00CF6CC0">
        <w:rPr>
          <w:rFonts w:ascii="Times New Roman" w:hAnsi="Times New Roman" w:cs="Times New Roman"/>
          <w:szCs w:val="20"/>
        </w:rPr>
        <w:t xml:space="preserve">. Only papers published between 2000 and 2019 were included in the current study. </w:t>
      </w:r>
    </w:p>
    <w:p w:rsidR="00DD7128" w:rsidRPr="00CF6CC0" w:rsidRDefault="00DD7128" w:rsidP="00CF6CC0">
      <w:pPr>
        <w:pStyle w:val="Web"/>
        <w:snapToGrid w:val="0"/>
        <w:spacing w:beforeLines="50" w:before="180" w:beforeAutospacing="0" w:after="0" w:afterAutospacing="0"/>
        <w:ind w:firstLineChars="200" w:firstLine="504"/>
        <w:jc w:val="both"/>
        <w:textAlignment w:val="top"/>
        <w:rPr>
          <w:rFonts w:ascii="Times New Roman" w:hAnsi="Times New Roman" w:cs="Times New Roman"/>
          <w:szCs w:val="20"/>
        </w:rPr>
      </w:pPr>
      <w:r w:rsidRPr="00CF6CC0">
        <w:rPr>
          <w:rFonts w:ascii="Times New Roman" w:hAnsi="Times New Roman" w:cs="Times New Roman"/>
          <w:szCs w:val="20"/>
        </w:rPr>
        <w:t xml:space="preserve"> The current study collected 237 articles. To confine the range of the articles to research articles, only regular articles were selected for bibliometrics. Figure 1 presents the number of articles on social media influencers by year. The number of articles published on social media influencers increased annually and rapidly increased in 2019, when journals related to social media influencers published 99 articles in total.</w:t>
      </w:r>
    </w:p>
    <w:p w:rsidR="00DD7128" w:rsidRPr="00CF6CC0" w:rsidRDefault="00DD7128" w:rsidP="00CF6CC0">
      <w:pPr>
        <w:pStyle w:val="Web"/>
        <w:snapToGrid w:val="0"/>
        <w:spacing w:beforeLines="50" w:before="180" w:beforeAutospacing="0" w:after="0" w:afterAutospacing="0"/>
        <w:ind w:firstLineChars="200" w:firstLine="504"/>
        <w:jc w:val="both"/>
        <w:textAlignment w:val="top"/>
        <w:rPr>
          <w:rFonts w:ascii="Times New Roman" w:hAnsi="Times New Roman" w:cs="Times New Roman"/>
          <w:szCs w:val="20"/>
        </w:rPr>
      </w:pPr>
      <w:r w:rsidRPr="00CF6CC0">
        <w:rPr>
          <w:rFonts w:ascii="Times New Roman" w:hAnsi="Times New Roman" w:cs="Times New Roman"/>
          <w:szCs w:val="20"/>
        </w:rPr>
        <w:t>The current study included articles collected only from the SSCI and SCIE databases. Papers were excluded from the current study if they were not in the SSCI or SCIE databases, even if they were published in the selected journals during the specified period.For example, the International Journal of Advertising has been included in the SSCI database since 2008, meaning that papers published in International Journal of Advertising during or before 2007 were not included in the current study. Furthermore, Journal of Marketing Management has been included in the SSCI database since 2017, meaning that papers published in Journal of Marketing Management during and before 2017 were not included in the current study.</w:t>
      </w:r>
    </w:p>
    <w:p w:rsidR="00C70980" w:rsidRDefault="00DD7128" w:rsidP="00454082">
      <w:pPr>
        <w:pStyle w:val="Web"/>
        <w:snapToGrid w:val="0"/>
        <w:spacing w:beforeLines="50" w:before="180" w:beforeAutospacing="0" w:after="0" w:afterAutospacing="0"/>
        <w:ind w:firstLineChars="200" w:firstLine="504"/>
        <w:jc w:val="both"/>
        <w:textAlignment w:val="top"/>
        <w:rPr>
          <w:color w:val="1D2129"/>
          <w:highlight w:val="white"/>
        </w:rPr>
      </w:pPr>
      <w:r w:rsidRPr="00CF6CC0">
        <w:rPr>
          <w:rFonts w:ascii="Times New Roman" w:hAnsi="Times New Roman" w:cs="Times New Roman"/>
          <w:szCs w:val="20"/>
        </w:rPr>
        <w:t>This study explored the development of research on social media influencers by analyzing the 237 identified research articles published in journals related to social media influencers. Although the articles included in the current study were not exhaustive, the current study may serve as a comprehensive base for understanding trends in the field of social media influencers. This study collected the bibliographic data of all 237 articles to determine the distribution of publication years, author countries, journals publishing the articles, and citation times.</w:t>
      </w:r>
    </w:p>
    <w:p w:rsidR="00C70980" w:rsidRPr="00F41C43" w:rsidRDefault="00C70980" w:rsidP="00CF6CC0">
      <w:pPr>
        <w:pStyle w:val="Web"/>
        <w:adjustRightInd w:val="0"/>
        <w:snapToGrid w:val="0"/>
        <w:spacing w:before="0" w:beforeAutospacing="0" w:after="0" w:afterAutospacing="0"/>
        <w:jc w:val="center"/>
        <w:textAlignment w:val="top"/>
        <w:rPr>
          <w:color w:val="1D2129"/>
          <w:highlight w:val="white"/>
        </w:rPr>
      </w:pPr>
    </w:p>
    <w:p w:rsidR="00916349" w:rsidRPr="00916349" w:rsidRDefault="00916349" w:rsidP="00CF6CC0">
      <w:pPr>
        <w:pStyle w:val="Web"/>
        <w:numPr>
          <w:ilvl w:val="0"/>
          <w:numId w:val="4"/>
        </w:numPr>
        <w:adjustRightInd w:val="0"/>
        <w:snapToGrid w:val="0"/>
        <w:spacing w:before="0" w:beforeAutospacing="0" w:after="0" w:afterAutospacing="0"/>
        <w:ind w:left="0" w:firstLine="0"/>
        <w:jc w:val="center"/>
        <w:textAlignment w:val="top"/>
        <w:rPr>
          <w:rFonts w:ascii="Arial" w:eastAsia="新細明體" w:hAnsi="Arial" w:cs="Arial"/>
          <w:b/>
          <w:bCs/>
          <w:sz w:val="28"/>
          <w:szCs w:val="28"/>
        </w:rPr>
      </w:pPr>
      <w:r w:rsidRPr="00916349">
        <w:rPr>
          <w:rFonts w:ascii="Arial" w:eastAsia="新細明體" w:hAnsi="Arial" w:cs="Arial"/>
          <w:b/>
          <w:bCs/>
          <w:sz w:val="28"/>
          <w:szCs w:val="28"/>
        </w:rPr>
        <w:t>RESULTS</w:t>
      </w:r>
    </w:p>
    <w:p w:rsidR="00916349" w:rsidRPr="00CF6CC0" w:rsidRDefault="00916349" w:rsidP="00C70980">
      <w:pPr>
        <w:pStyle w:val="Web"/>
        <w:numPr>
          <w:ilvl w:val="1"/>
          <w:numId w:val="4"/>
        </w:numPr>
        <w:snapToGrid w:val="0"/>
        <w:spacing w:beforeLines="50" w:before="180" w:beforeAutospacing="0"/>
        <w:ind w:left="0" w:firstLine="0"/>
        <w:jc w:val="both"/>
        <w:textAlignment w:val="top"/>
        <w:rPr>
          <w:rFonts w:ascii="Arial" w:eastAsia="新細明體" w:hAnsi="Arial" w:cs="Arial"/>
          <w:bCs/>
          <w:sz w:val="28"/>
          <w:szCs w:val="28"/>
        </w:rPr>
      </w:pPr>
      <w:r w:rsidRPr="00CF6CC0">
        <w:rPr>
          <w:rFonts w:ascii="Arial" w:eastAsia="新細明體" w:hAnsi="Arial" w:cs="Arial"/>
          <w:bCs/>
          <w:sz w:val="28"/>
          <w:szCs w:val="28"/>
        </w:rPr>
        <w:t>Distribution of Publication Years</w:t>
      </w:r>
    </w:p>
    <w:p w:rsidR="00916349" w:rsidRPr="00CF6CC0" w:rsidRDefault="00916349" w:rsidP="00CF6CC0">
      <w:pPr>
        <w:pStyle w:val="Web"/>
        <w:snapToGrid w:val="0"/>
        <w:spacing w:beforeLines="50" w:before="180" w:beforeAutospacing="0" w:after="0" w:afterAutospacing="0"/>
        <w:ind w:firstLineChars="200" w:firstLine="504"/>
        <w:jc w:val="both"/>
        <w:textAlignment w:val="top"/>
        <w:rPr>
          <w:rFonts w:ascii="Times New Roman" w:hAnsi="Times New Roman" w:cs="Times New Roman"/>
          <w:szCs w:val="20"/>
        </w:rPr>
      </w:pPr>
      <w:r w:rsidRPr="00CF6CC0">
        <w:rPr>
          <w:rFonts w:ascii="Times New Roman" w:hAnsi="Times New Roman" w:cs="Times New Roman"/>
          <w:szCs w:val="20"/>
        </w:rPr>
        <w:t>Figure 1 and Table 1 present the annual numbers of research articles on social media influencers published from 2007 to 2019. As revealed in Figure 1, few articles were published before 2010. Nevertheless, more than 10 articles have been published each year since 2014, and the number increased annually from 12 in 2014 to 33 in 2017 and 99 in 2019. The popularity of the Internet and social media has increased the number of social media influencers as well as spurred development in research on them. The increase in research articles on social media influencers reflects the popularity of social media influencers and indicates that researchers are gradually focusing on social media influencers.</w:t>
      </w:r>
    </w:p>
    <w:p w:rsidR="00916349" w:rsidRPr="00D96957" w:rsidRDefault="00C70980" w:rsidP="00CF6CC0">
      <w:pPr>
        <w:pStyle w:val="Web"/>
        <w:snapToGrid w:val="0"/>
        <w:spacing w:beforeLines="50" w:before="180" w:beforeAutospacing="0" w:after="0" w:afterAutospacing="0"/>
        <w:ind w:firstLineChars="200" w:firstLine="504"/>
        <w:jc w:val="both"/>
        <w:textAlignment w:val="top"/>
        <w:rPr>
          <w:rFonts w:ascii="Times New Roman" w:hAnsi="Times New Roman" w:cs="Times New Roman"/>
          <w:szCs w:val="20"/>
        </w:rPr>
      </w:pPr>
      <w:r w:rsidRPr="00F41C43">
        <w:rPr>
          <w:noProof/>
        </w:rPr>
        <w:drawing>
          <wp:anchor distT="0" distB="0" distL="114300" distR="114300" simplePos="0" relativeHeight="251658240" behindDoc="0" locked="0" layoutInCell="1" allowOverlap="1" wp14:anchorId="22DEF2CA" wp14:editId="5E14F045">
            <wp:simplePos x="0" y="0"/>
            <wp:positionH relativeFrom="column">
              <wp:posOffset>374650</wp:posOffset>
            </wp:positionH>
            <wp:positionV relativeFrom="paragraph">
              <wp:posOffset>1251585</wp:posOffset>
            </wp:positionV>
            <wp:extent cx="4572000" cy="2529840"/>
            <wp:effectExtent l="0" t="0" r="19050" b="22860"/>
            <wp:wrapTopAndBottom/>
            <wp:docPr id="1" name="圖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r w:rsidR="00916349" w:rsidRPr="00CF6CC0">
        <w:rPr>
          <w:rFonts w:ascii="Times New Roman" w:hAnsi="Times New Roman" w:cs="Times New Roman"/>
          <w:szCs w:val="20"/>
        </w:rPr>
        <w:t>A possible reason for the unpopular of social media influencer research before 2006 is that social media service was not popular before 2006. Facebook opened their service to the general public in September 2006 (wikipedia.org/wiki/Facebook). Facebook initialed their service in 2003. However, during 2003 to 2006, Facebook ws a service fo</w:t>
      </w:r>
      <w:r w:rsidR="00916349" w:rsidRPr="00D96957">
        <w:rPr>
          <w:rFonts w:ascii="Times New Roman" w:hAnsi="Times New Roman" w:cs="Times New Roman"/>
          <w:szCs w:val="20"/>
        </w:rPr>
        <w:t>r students only.</w:t>
      </w:r>
    </w:p>
    <w:p w:rsidR="00916349" w:rsidRPr="00D96957" w:rsidRDefault="00916349" w:rsidP="00C70980">
      <w:pPr>
        <w:widowControl/>
        <w:adjustRightInd w:val="0"/>
        <w:snapToGrid w:val="0"/>
        <w:spacing w:beforeLines="50" w:before="180"/>
        <w:jc w:val="center"/>
        <w:rPr>
          <w:rFonts w:eastAsiaTheme="minorEastAsia"/>
          <w:iCs/>
          <w:highlight w:val="white"/>
        </w:rPr>
      </w:pPr>
      <w:r w:rsidRPr="00D96957">
        <w:rPr>
          <w:b/>
          <w:iCs/>
          <w:highlight w:val="white"/>
        </w:rPr>
        <w:t>Figure 1</w:t>
      </w:r>
      <w:r w:rsidRPr="00D96957">
        <w:rPr>
          <w:b/>
          <w:highlight w:val="white"/>
        </w:rPr>
        <w:t>.</w:t>
      </w:r>
      <w:r w:rsidRPr="00D96957">
        <w:rPr>
          <w:b/>
          <w:iCs/>
          <w:highlight w:val="white"/>
        </w:rPr>
        <w:t xml:space="preserve"> </w:t>
      </w:r>
      <w:r w:rsidRPr="00D96957">
        <w:rPr>
          <w:iCs/>
          <w:highlight w:val="white"/>
        </w:rPr>
        <w:t>Social media influencer publications, 2007–2019.</w:t>
      </w:r>
    </w:p>
    <w:p w:rsidR="00916349" w:rsidRPr="00CF6CC0" w:rsidRDefault="00916349" w:rsidP="00C70980">
      <w:pPr>
        <w:pStyle w:val="Web"/>
        <w:numPr>
          <w:ilvl w:val="1"/>
          <w:numId w:val="4"/>
        </w:numPr>
        <w:snapToGrid w:val="0"/>
        <w:spacing w:beforeLines="100" w:before="360" w:beforeAutospacing="0"/>
        <w:ind w:left="0" w:firstLine="0"/>
        <w:jc w:val="both"/>
        <w:textAlignment w:val="top"/>
        <w:rPr>
          <w:rFonts w:ascii="Arial" w:eastAsia="新細明體" w:hAnsi="Arial" w:cs="Arial"/>
          <w:bCs/>
          <w:sz w:val="28"/>
          <w:szCs w:val="28"/>
        </w:rPr>
      </w:pPr>
      <w:r w:rsidRPr="00CF6CC0">
        <w:rPr>
          <w:rFonts w:ascii="Arial" w:eastAsia="新細明體" w:hAnsi="Arial" w:cs="Arial"/>
          <w:bCs/>
          <w:sz w:val="28"/>
          <w:szCs w:val="28"/>
        </w:rPr>
        <w:t>Distribution of Articles by Journal</w:t>
      </w:r>
    </w:p>
    <w:p w:rsidR="00916349" w:rsidRPr="00CF6CC0" w:rsidRDefault="00916349" w:rsidP="00CF6CC0">
      <w:pPr>
        <w:pStyle w:val="Web"/>
        <w:snapToGrid w:val="0"/>
        <w:spacing w:beforeLines="50" w:before="180" w:beforeAutospacing="0" w:after="0" w:afterAutospacing="0"/>
        <w:ind w:firstLineChars="200" w:firstLine="504"/>
        <w:jc w:val="both"/>
        <w:textAlignment w:val="top"/>
        <w:rPr>
          <w:rFonts w:ascii="Times New Roman" w:hAnsi="Times New Roman" w:cs="Times New Roman"/>
          <w:szCs w:val="20"/>
        </w:rPr>
      </w:pPr>
      <w:r w:rsidRPr="00CF6CC0">
        <w:rPr>
          <w:rFonts w:ascii="Times New Roman" w:hAnsi="Times New Roman" w:cs="Times New Roman"/>
          <w:szCs w:val="20"/>
        </w:rPr>
        <w:t>Table 1 presents the distribution of research papers by journal. Many journals have published papers on social media influencers. Table 1 lists the journals that have published more than five articles on social media influencers. In 2011, the International Journal of Advertising and Public Relations Review each published one article on social media influencers but did not publish any relevant articles between 2012 and 2016 in the SSCI database. Most social media influencer research articles were published in Social Media + Society (14 articles), Computers in Human Behavior (7 articles), International Journal of Communication (7 articles), International Journal of Advertising (5 articles), and Public Relations Review (5 articles).</w:t>
      </w:r>
    </w:p>
    <w:p w:rsidR="00916349" w:rsidRPr="00CF6CC0" w:rsidRDefault="00916349" w:rsidP="00CF6CC0">
      <w:pPr>
        <w:pStyle w:val="Web"/>
        <w:numPr>
          <w:ilvl w:val="1"/>
          <w:numId w:val="4"/>
        </w:numPr>
        <w:snapToGrid w:val="0"/>
        <w:ind w:left="0" w:firstLine="0"/>
        <w:jc w:val="both"/>
        <w:textAlignment w:val="top"/>
        <w:rPr>
          <w:rFonts w:ascii="Arial" w:eastAsia="新細明體" w:hAnsi="Arial" w:cs="Arial"/>
          <w:bCs/>
          <w:sz w:val="28"/>
          <w:szCs w:val="28"/>
        </w:rPr>
      </w:pPr>
      <w:r w:rsidRPr="00CF6CC0">
        <w:rPr>
          <w:rFonts w:ascii="Arial" w:eastAsia="新細明體" w:hAnsi="Arial" w:cs="Arial"/>
          <w:bCs/>
          <w:sz w:val="28"/>
          <w:szCs w:val="28"/>
        </w:rPr>
        <w:t>Distribution of Author Countries</w:t>
      </w:r>
    </w:p>
    <w:p w:rsidR="00916349" w:rsidRPr="00CF6CC0" w:rsidRDefault="00916349" w:rsidP="00CF6CC0">
      <w:pPr>
        <w:pStyle w:val="Web"/>
        <w:snapToGrid w:val="0"/>
        <w:spacing w:beforeLines="50" w:before="180" w:beforeAutospacing="0" w:after="0" w:afterAutospacing="0"/>
        <w:ind w:firstLineChars="200" w:firstLine="504"/>
        <w:jc w:val="both"/>
        <w:textAlignment w:val="top"/>
        <w:rPr>
          <w:rFonts w:ascii="Times New Roman" w:hAnsi="Times New Roman" w:cs="Times New Roman"/>
          <w:szCs w:val="20"/>
        </w:rPr>
      </w:pPr>
      <w:r w:rsidRPr="00CF6CC0">
        <w:rPr>
          <w:rFonts w:ascii="Times New Roman" w:hAnsi="Times New Roman" w:cs="Times New Roman"/>
          <w:szCs w:val="20"/>
        </w:rPr>
        <w:t>Table 2 presents the distribution of author countries for the 237 social media influencer studies. The countries that published the most research on social media influencers between 2004 and 2019 were identified by author affiliation. The five most prolific countries in social media influencer research were the United Kingdom (42.62%), the United States (34.60%), the Netherlands (12.24%), Switzerland (4.64%), and Canada (2.11%). Scholars from these countries have interest and play a central role in social media influencer research.</w:t>
      </w:r>
    </w:p>
    <w:p w:rsidR="00916349" w:rsidRPr="00F41C43" w:rsidRDefault="00916349" w:rsidP="00CF6CC0">
      <w:pPr>
        <w:adjustRightInd w:val="0"/>
        <w:snapToGrid w:val="0"/>
        <w:rPr>
          <w:color w:val="1D2129"/>
          <w:highlight w:val="white"/>
        </w:rPr>
      </w:pPr>
    </w:p>
    <w:p w:rsidR="00916349" w:rsidRPr="00406FE0" w:rsidRDefault="00916349" w:rsidP="00CF6CC0">
      <w:pPr>
        <w:adjustRightInd w:val="0"/>
        <w:snapToGrid w:val="0"/>
        <w:spacing w:afterLines="50" w:after="180"/>
        <w:ind w:left="357"/>
        <w:jc w:val="center"/>
        <w:rPr>
          <w:iCs/>
        </w:rPr>
      </w:pPr>
      <w:r>
        <w:rPr>
          <w:b/>
          <w:color w:val="1D2129"/>
          <w:highlight w:val="white"/>
        </w:rPr>
        <w:t>Table 2</w:t>
      </w:r>
      <w:r>
        <w:t>.</w:t>
      </w:r>
      <w:r w:rsidRPr="00F41C43">
        <w:t xml:space="preserve"> </w:t>
      </w:r>
      <w:r w:rsidRPr="00406FE0">
        <w:rPr>
          <w:iCs/>
        </w:rPr>
        <w:t>Social Media Influencer Publications by Journal</w:t>
      </w:r>
    </w:p>
    <w:tbl>
      <w:tblPr>
        <w:tblStyle w:val="31"/>
        <w:tblW w:w="5000" w:type="pct"/>
        <w:tblLook w:val="04A0" w:firstRow="1" w:lastRow="0" w:firstColumn="1" w:lastColumn="0" w:noHBand="0" w:noVBand="1"/>
      </w:tblPr>
      <w:tblGrid>
        <w:gridCol w:w="1017"/>
        <w:gridCol w:w="1478"/>
        <w:gridCol w:w="1314"/>
        <w:gridCol w:w="1807"/>
        <w:gridCol w:w="1681"/>
        <w:gridCol w:w="1225"/>
      </w:tblGrid>
      <w:tr w:rsidR="00916349" w:rsidRPr="00C70980" w:rsidTr="00C70980">
        <w:trPr>
          <w:cnfStyle w:val="100000000000" w:firstRow="1" w:lastRow="0" w:firstColumn="0" w:lastColumn="0" w:oddVBand="0" w:evenVBand="0" w:oddHBand="0" w:evenHBand="0" w:firstRowFirstColumn="0" w:firstRowLastColumn="0" w:lastRowFirstColumn="0" w:lastRowLastColumn="0"/>
          <w:trHeight w:val="972"/>
        </w:trPr>
        <w:tc>
          <w:tcPr>
            <w:cnfStyle w:val="001000000100" w:firstRow="0" w:lastRow="0" w:firstColumn="1" w:lastColumn="0" w:oddVBand="0" w:evenVBand="0" w:oddHBand="0" w:evenHBand="0" w:firstRowFirstColumn="1" w:firstRowLastColumn="0" w:lastRowFirstColumn="0" w:lastRowLastColumn="0"/>
            <w:tcW w:w="597" w:type="pct"/>
            <w:tcBorders>
              <w:top w:val="single" w:sz="4" w:space="0" w:color="auto"/>
              <w:right w:val="none" w:sz="0" w:space="0" w:color="auto"/>
            </w:tcBorders>
            <w:shd w:val="clear" w:color="auto" w:fill="auto"/>
            <w:noWrap/>
            <w:hideMark/>
          </w:tcPr>
          <w:p w:rsidR="00916349" w:rsidRPr="00C70980" w:rsidRDefault="00916349" w:rsidP="00CF6CC0">
            <w:pPr>
              <w:adjustRightInd w:val="0"/>
              <w:snapToGrid w:val="0"/>
              <w:rPr>
                <w:rFonts w:ascii="Times New Roman" w:eastAsia="新細明體" w:hAnsi="Times New Roman" w:cs="Times New Roman"/>
                <w:b w:val="0"/>
              </w:rPr>
            </w:pPr>
          </w:p>
        </w:tc>
        <w:tc>
          <w:tcPr>
            <w:tcW w:w="867" w:type="pct"/>
            <w:tcBorders>
              <w:top w:val="single" w:sz="4" w:space="0" w:color="auto"/>
            </w:tcBorders>
            <w:shd w:val="clear" w:color="auto" w:fill="auto"/>
            <w:vAlign w:val="center"/>
            <w:hideMark/>
          </w:tcPr>
          <w:p w:rsidR="00916349" w:rsidRPr="00C70980" w:rsidRDefault="00916349" w:rsidP="00C70980">
            <w:pPr>
              <w:adjustRightInd w:val="0"/>
              <w:snapToGrid w:val="0"/>
              <w:jc w:val="center"/>
              <w:cnfStyle w:val="100000000000" w:firstRow="1" w:lastRow="0" w:firstColumn="0" w:lastColumn="0" w:oddVBand="0" w:evenVBand="0" w:oddHBand="0" w:evenHBand="0" w:firstRowFirstColumn="0" w:firstRowLastColumn="0" w:lastRowFirstColumn="0" w:lastRowLastColumn="0"/>
              <w:rPr>
                <w:rFonts w:ascii="Times New Roman" w:eastAsia="新細明體" w:hAnsi="Times New Roman" w:cs="Times New Roman"/>
                <w:b w:val="0"/>
              </w:rPr>
            </w:pPr>
            <w:r w:rsidRPr="00C70980">
              <w:rPr>
                <w:rFonts w:ascii="Times New Roman" w:eastAsia="新細明體" w:hAnsi="Times New Roman" w:cs="Times New Roman"/>
                <w:b w:val="0"/>
                <w:caps w:val="0"/>
              </w:rPr>
              <w:t>Social Media + Society</w:t>
            </w:r>
          </w:p>
        </w:tc>
        <w:tc>
          <w:tcPr>
            <w:tcW w:w="771" w:type="pct"/>
            <w:tcBorders>
              <w:top w:val="single" w:sz="4" w:space="0" w:color="auto"/>
            </w:tcBorders>
            <w:shd w:val="clear" w:color="auto" w:fill="auto"/>
            <w:vAlign w:val="center"/>
            <w:hideMark/>
          </w:tcPr>
          <w:p w:rsidR="00916349" w:rsidRPr="00C70980" w:rsidRDefault="00916349" w:rsidP="00C70980">
            <w:pPr>
              <w:adjustRightInd w:val="0"/>
              <w:snapToGrid w:val="0"/>
              <w:jc w:val="center"/>
              <w:cnfStyle w:val="100000000000" w:firstRow="1" w:lastRow="0" w:firstColumn="0" w:lastColumn="0" w:oddVBand="0" w:evenVBand="0" w:oddHBand="0" w:evenHBand="0" w:firstRowFirstColumn="0" w:firstRowLastColumn="0" w:lastRowFirstColumn="0" w:lastRowLastColumn="0"/>
              <w:rPr>
                <w:rFonts w:ascii="Times New Roman" w:eastAsia="新細明體" w:hAnsi="Times New Roman" w:cs="Times New Roman"/>
                <w:b w:val="0"/>
              </w:rPr>
            </w:pPr>
            <w:r w:rsidRPr="00C70980">
              <w:rPr>
                <w:rFonts w:ascii="Times New Roman" w:eastAsia="新細明體" w:hAnsi="Times New Roman" w:cs="Times New Roman"/>
                <w:b w:val="0"/>
                <w:caps w:val="0"/>
              </w:rPr>
              <w:t>Computers in Human Behavior</w:t>
            </w:r>
          </w:p>
        </w:tc>
        <w:tc>
          <w:tcPr>
            <w:tcW w:w="1060" w:type="pct"/>
            <w:tcBorders>
              <w:top w:val="single" w:sz="4" w:space="0" w:color="auto"/>
            </w:tcBorders>
            <w:shd w:val="clear" w:color="auto" w:fill="auto"/>
            <w:vAlign w:val="center"/>
            <w:hideMark/>
          </w:tcPr>
          <w:p w:rsidR="00916349" w:rsidRPr="00C70980" w:rsidRDefault="00916349" w:rsidP="00C70980">
            <w:pPr>
              <w:adjustRightInd w:val="0"/>
              <w:snapToGrid w:val="0"/>
              <w:jc w:val="center"/>
              <w:cnfStyle w:val="100000000000" w:firstRow="1" w:lastRow="0" w:firstColumn="0" w:lastColumn="0" w:oddVBand="0" w:evenVBand="0" w:oddHBand="0" w:evenHBand="0" w:firstRowFirstColumn="0" w:firstRowLastColumn="0" w:lastRowFirstColumn="0" w:lastRowLastColumn="0"/>
              <w:rPr>
                <w:rFonts w:ascii="Times New Roman" w:eastAsia="新細明體" w:hAnsi="Times New Roman" w:cs="Times New Roman"/>
                <w:b w:val="0"/>
              </w:rPr>
            </w:pPr>
            <w:r w:rsidRPr="00C70980">
              <w:rPr>
                <w:rFonts w:ascii="Times New Roman" w:eastAsia="新細明體" w:hAnsi="Times New Roman" w:cs="Times New Roman"/>
                <w:b w:val="0"/>
                <w:caps w:val="0"/>
              </w:rPr>
              <w:t>International Journal of Communication</w:t>
            </w:r>
          </w:p>
        </w:tc>
        <w:tc>
          <w:tcPr>
            <w:tcW w:w="986" w:type="pct"/>
            <w:tcBorders>
              <w:top w:val="single" w:sz="4" w:space="0" w:color="auto"/>
            </w:tcBorders>
            <w:shd w:val="clear" w:color="auto" w:fill="auto"/>
            <w:vAlign w:val="center"/>
            <w:hideMark/>
          </w:tcPr>
          <w:p w:rsidR="00916349" w:rsidRPr="00C70980" w:rsidRDefault="00916349" w:rsidP="00C70980">
            <w:pPr>
              <w:adjustRightInd w:val="0"/>
              <w:snapToGrid w:val="0"/>
              <w:jc w:val="center"/>
              <w:cnfStyle w:val="100000000000" w:firstRow="1" w:lastRow="0" w:firstColumn="0" w:lastColumn="0" w:oddVBand="0" w:evenVBand="0" w:oddHBand="0" w:evenHBand="0" w:firstRowFirstColumn="0" w:firstRowLastColumn="0" w:lastRowFirstColumn="0" w:lastRowLastColumn="0"/>
              <w:rPr>
                <w:rFonts w:ascii="Times New Roman" w:eastAsia="新細明體" w:hAnsi="Times New Roman" w:cs="Times New Roman"/>
                <w:b w:val="0"/>
              </w:rPr>
            </w:pPr>
            <w:r w:rsidRPr="00C70980">
              <w:rPr>
                <w:rFonts w:ascii="Times New Roman" w:eastAsia="新細明體" w:hAnsi="Times New Roman" w:cs="Times New Roman"/>
                <w:b w:val="0"/>
                <w:caps w:val="0"/>
              </w:rPr>
              <w:t>International Journal of Advertising</w:t>
            </w:r>
          </w:p>
        </w:tc>
        <w:tc>
          <w:tcPr>
            <w:tcW w:w="719" w:type="pct"/>
            <w:tcBorders>
              <w:top w:val="single" w:sz="4" w:space="0" w:color="auto"/>
            </w:tcBorders>
            <w:shd w:val="clear" w:color="auto" w:fill="auto"/>
            <w:vAlign w:val="center"/>
            <w:hideMark/>
          </w:tcPr>
          <w:p w:rsidR="00916349" w:rsidRPr="00C70980" w:rsidRDefault="00916349" w:rsidP="00C70980">
            <w:pPr>
              <w:adjustRightInd w:val="0"/>
              <w:snapToGrid w:val="0"/>
              <w:jc w:val="center"/>
              <w:cnfStyle w:val="100000000000" w:firstRow="1" w:lastRow="0" w:firstColumn="0" w:lastColumn="0" w:oddVBand="0" w:evenVBand="0" w:oddHBand="0" w:evenHBand="0" w:firstRowFirstColumn="0" w:firstRowLastColumn="0" w:lastRowFirstColumn="0" w:lastRowLastColumn="0"/>
              <w:rPr>
                <w:rFonts w:ascii="Times New Roman" w:eastAsia="新細明體" w:hAnsi="Times New Roman" w:cs="Times New Roman"/>
                <w:b w:val="0"/>
              </w:rPr>
            </w:pPr>
            <w:r w:rsidRPr="00C70980">
              <w:rPr>
                <w:rFonts w:ascii="Times New Roman" w:eastAsia="新細明體" w:hAnsi="Times New Roman" w:cs="Times New Roman"/>
                <w:b w:val="0"/>
                <w:caps w:val="0"/>
              </w:rPr>
              <w:t>Public Relations Review</w:t>
            </w:r>
          </w:p>
        </w:tc>
      </w:tr>
      <w:tr w:rsidR="00916349" w:rsidRPr="00C70980" w:rsidTr="00C70980">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597" w:type="pct"/>
            <w:tcBorders>
              <w:right w:val="none" w:sz="0" w:space="0" w:color="auto"/>
            </w:tcBorders>
            <w:shd w:val="clear" w:color="auto" w:fill="auto"/>
            <w:noWrap/>
            <w:vAlign w:val="center"/>
            <w:hideMark/>
          </w:tcPr>
          <w:p w:rsidR="00916349" w:rsidRPr="00C70980" w:rsidRDefault="00916349" w:rsidP="00C70980">
            <w:pPr>
              <w:adjustRightInd w:val="0"/>
              <w:snapToGrid w:val="0"/>
              <w:jc w:val="center"/>
              <w:rPr>
                <w:rFonts w:ascii="Times New Roman" w:eastAsia="新細明體" w:hAnsi="Times New Roman" w:cs="Times New Roman"/>
                <w:b w:val="0"/>
              </w:rPr>
            </w:pPr>
            <w:r w:rsidRPr="00C70980">
              <w:rPr>
                <w:rFonts w:ascii="Times New Roman" w:eastAsia="新細明體" w:hAnsi="Times New Roman" w:cs="Times New Roman"/>
                <w:b w:val="0"/>
              </w:rPr>
              <w:t>2010</w:t>
            </w:r>
          </w:p>
        </w:tc>
        <w:tc>
          <w:tcPr>
            <w:tcW w:w="867" w:type="pct"/>
            <w:shd w:val="clear" w:color="auto" w:fill="auto"/>
            <w:noWrap/>
            <w:hideMark/>
          </w:tcPr>
          <w:p w:rsidR="00916349" w:rsidRPr="00C70980" w:rsidRDefault="00916349" w:rsidP="00CF6CC0">
            <w:pPr>
              <w:adjustRightInd w:val="0"/>
              <w:snapToGrid w:val="0"/>
              <w:jc w:val="right"/>
              <w:cnfStyle w:val="000000100000" w:firstRow="0" w:lastRow="0" w:firstColumn="0" w:lastColumn="0" w:oddVBand="0" w:evenVBand="0" w:oddHBand="1" w:evenHBand="0" w:firstRowFirstColumn="0" w:firstRowLastColumn="0" w:lastRowFirstColumn="0" w:lastRowLastColumn="0"/>
              <w:rPr>
                <w:rFonts w:ascii="Times New Roman" w:eastAsia="新細明體" w:hAnsi="Times New Roman" w:cs="Times New Roman"/>
              </w:rPr>
            </w:pPr>
          </w:p>
        </w:tc>
        <w:tc>
          <w:tcPr>
            <w:tcW w:w="771" w:type="pct"/>
            <w:shd w:val="clear" w:color="auto" w:fill="auto"/>
            <w:noWrap/>
            <w:hideMark/>
          </w:tcPr>
          <w:p w:rsidR="00916349" w:rsidRPr="00C70980" w:rsidRDefault="00916349" w:rsidP="00CF6CC0">
            <w:pPr>
              <w:adjustRightInd w:val="0"/>
              <w:snapToGri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c>
          <w:tcPr>
            <w:tcW w:w="1060" w:type="pct"/>
            <w:shd w:val="clear" w:color="auto" w:fill="auto"/>
            <w:noWrap/>
            <w:hideMark/>
          </w:tcPr>
          <w:p w:rsidR="00916349" w:rsidRPr="00C70980" w:rsidRDefault="00916349" w:rsidP="00CF6CC0">
            <w:pPr>
              <w:adjustRightInd w:val="0"/>
              <w:snapToGri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c>
          <w:tcPr>
            <w:tcW w:w="986" w:type="pct"/>
            <w:shd w:val="clear" w:color="auto" w:fill="auto"/>
            <w:noWrap/>
            <w:hideMark/>
          </w:tcPr>
          <w:p w:rsidR="00916349" w:rsidRPr="00C70980" w:rsidRDefault="00916349" w:rsidP="00CF6CC0">
            <w:pPr>
              <w:adjustRightInd w:val="0"/>
              <w:snapToGri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c>
          <w:tcPr>
            <w:tcW w:w="719" w:type="pct"/>
            <w:shd w:val="clear" w:color="auto" w:fill="auto"/>
            <w:noWrap/>
            <w:hideMark/>
          </w:tcPr>
          <w:p w:rsidR="00916349" w:rsidRPr="00C70980" w:rsidRDefault="00916349" w:rsidP="00CF6CC0">
            <w:pPr>
              <w:adjustRightInd w:val="0"/>
              <w:snapToGri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r>
      <w:tr w:rsidR="00916349" w:rsidRPr="00C70980" w:rsidTr="00C70980">
        <w:trPr>
          <w:trHeight w:val="333"/>
        </w:trPr>
        <w:tc>
          <w:tcPr>
            <w:cnfStyle w:val="001000000000" w:firstRow="0" w:lastRow="0" w:firstColumn="1" w:lastColumn="0" w:oddVBand="0" w:evenVBand="0" w:oddHBand="0" w:evenHBand="0" w:firstRowFirstColumn="0" w:firstRowLastColumn="0" w:lastRowFirstColumn="0" w:lastRowLastColumn="0"/>
            <w:tcW w:w="597" w:type="pct"/>
            <w:tcBorders>
              <w:right w:val="none" w:sz="0" w:space="0" w:color="auto"/>
            </w:tcBorders>
            <w:shd w:val="clear" w:color="auto" w:fill="auto"/>
            <w:noWrap/>
            <w:vAlign w:val="center"/>
            <w:hideMark/>
          </w:tcPr>
          <w:p w:rsidR="00916349" w:rsidRPr="00C70980" w:rsidRDefault="00916349" w:rsidP="00C70980">
            <w:pPr>
              <w:adjustRightInd w:val="0"/>
              <w:snapToGrid w:val="0"/>
              <w:jc w:val="center"/>
              <w:rPr>
                <w:rFonts w:ascii="Times New Roman" w:eastAsia="新細明體" w:hAnsi="Times New Roman" w:cs="Times New Roman"/>
                <w:b w:val="0"/>
              </w:rPr>
            </w:pPr>
            <w:r w:rsidRPr="00C70980">
              <w:rPr>
                <w:rFonts w:ascii="Times New Roman" w:eastAsia="新細明體" w:hAnsi="Times New Roman" w:cs="Times New Roman"/>
                <w:b w:val="0"/>
              </w:rPr>
              <w:t>2011</w:t>
            </w:r>
          </w:p>
        </w:tc>
        <w:tc>
          <w:tcPr>
            <w:tcW w:w="867" w:type="pct"/>
            <w:shd w:val="clear" w:color="auto" w:fill="auto"/>
            <w:noWrap/>
            <w:hideMark/>
          </w:tcPr>
          <w:p w:rsidR="00916349" w:rsidRPr="00C70980" w:rsidRDefault="00916349" w:rsidP="00CF6CC0">
            <w:pPr>
              <w:adjustRightInd w:val="0"/>
              <w:snapToGrid w:val="0"/>
              <w:jc w:val="right"/>
              <w:cnfStyle w:val="000000000000" w:firstRow="0" w:lastRow="0" w:firstColumn="0" w:lastColumn="0" w:oddVBand="0" w:evenVBand="0" w:oddHBand="0" w:evenHBand="0" w:firstRowFirstColumn="0" w:firstRowLastColumn="0" w:lastRowFirstColumn="0" w:lastRowLastColumn="0"/>
              <w:rPr>
                <w:rFonts w:ascii="Times New Roman" w:eastAsia="新細明體" w:hAnsi="Times New Roman" w:cs="Times New Roman"/>
              </w:rPr>
            </w:pPr>
          </w:p>
        </w:tc>
        <w:tc>
          <w:tcPr>
            <w:tcW w:w="771" w:type="pct"/>
            <w:shd w:val="clear" w:color="auto" w:fill="auto"/>
            <w:noWrap/>
            <w:hideMark/>
          </w:tcPr>
          <w:p w:rsidR="00916349" w:rsidRPr="00C70980" w:rsidRDefault="00916349" w:rsidP="00CF6CC0">
            <w:pPr>
              <w:adjustRightInd w:val="0"/>
              <w:snapToGri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1060" w:type="pct"/>
            <w:shd w:val="clear" w:color="auto" w:fill="auto"/>
            <w:noWrap/>
            <w:hideMark/>
          </w:tcPr>
          <w:p w:rsidR="00916349" w:rsidRPr="00C70980" w:rsidRDefault="00916349" w:rsidP="00CF6CC0">
            <w:pPr>
              <w:adjustRightInd w:val="0"/>
              <w:snapToGri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986" w:type="pct"/>
            <w:shd w:val="clear" w:color="auto" w:fill="auto"/>
            <w:noWrap/>
            <w:hideMark/>
          </w:tcPr>
          <w:p w:rsidR="00916349" w:rsidRPr="00C70980" w:rsidRDefault="00916349" w:rsidP="00CF6CC0">
            <w:pPr>
              <w:adjustRightInd w:val="0"/>
              <w:snapToGrid w:val="0"/>
              <w:jc w:val="right"/>
              <w:cnfStyle w:val="000000000000" w:firstRow="0" w:lastRow="0" w:firstColumn="0" w:lastColumn="0" w:oddVBand="0" w:evenVBand="0" w:oddHBand="0" w:evenHBand="0" w:firstRowFirstColumn="0" w:firstRowLastColumn="0" w:lastRowFirstColumn="0" w:lastRowLastColumn="0"/>
              <w:rPr>
                <w:rFonts w:ascii="Times New Roman" w:eastAsia="新細明體" w:hAnsi="Times New Roman" w:cs="Times New Roman"/>
              </w:rPr>
            </w:pPr>
            <w:r w:rsidRPr="00C70980">
              <w:rPr>
                <w:rFonts w:ascii="Times New Roman" w:eastAsia="新細明體" w:hAnsi="Times New Roman" w:cs="Times New Roman"/>
              </w:rPr>
              <w:t>1</w:t>
            </w:r>
          </w:p>
        </w:tc>
        <w:tc>
          <w:tcPr>
            <w:tcW w:w="719" w:type="pct"/>
            <w:shd w:val="clear" w:color="auto" w:fill="auto"/>
            <w:noWrap/>
            <w:hideMark/>
          </w:tcPr>
          <w:p w:rsidR="00916349" w:rsidRPr="00C70980" w:rsidRDefault="00916349" w:rsidP="00CF6CC0">
            <w:pPr>
              <w:adjustRightInd w:val="0"/>
              <w:snapToGrid w:val="0"/>
              <w:jc w:val="right"/>
              <w:cnfStyle w:val="000000000000" w:firstRow="0" w:lastRow="0" w:firstColumn="0" w:lastColumn="0" w:oddVBand="0" w:evenVBand="0" w:oddHBand="0" w:evenHBand="0" w:firstRowFirstColumn="0" w:firstRowLastColumn="0" w:lastRowFirstColumn="0" w:lastRowLastColumn="0"/>
              <w:rPr>
                <w:rFonts w:ascii="Times New Roman" w:eastAsia="新細明體" w:hAnsi="Times New Roman" w:cs="Times New Roman"/>
              </w:rPr>
            </w:pPr>
            <w:r w:rsidRPr="00C70980">
              <w:rPr>
                <w:rFonts w:ascii="Times New Roman" w:eastAsia="新細明體" w:hAnsi="Times New Roman" w:cs="Times New Roman"/>
              </w:rPr>
              <w:t>1</w:t>
            </w:r>
          </w:p>
        </w:tc>
      </w:tr>
      <w:tr w:rsidR="00916349" w:rsidRPr="00C70980" w:rsidTr="00C70980">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597" w:type="pct"/>
            <w:tcBorders>
              <w:right w:val="none" w:sz="0" w:space="0" w:color="auto"/>
            </w:tcBorders>
            <w:shd w:val="clear" w:color="auto" w:fill="auto"/>
            <w:noWrap/>
            <w:vAlign w:val="center"/>
            <w:hideMark/>
          </w:tcPr>
          <w:p w:rsidR="00916349" w:rsidRPr="00C70980" w:rsidRDefault="00916349" w:rsidP="00C70980">
            <w:pPr>
              <w:adjustRightInd w:val="0"/>
              <w:snapToGrid w:val="0"/>
              <w:jc w:val="center"/>
              <w:rPr>
                <w:rFonts w:ascii="Times New Roman" w:eastAsia="新細明體" w:hAnsi="Times New Roman" w:cs="Times New Roman"/>
                <w:b w:val="0"/>
              </w:rPr>
            </w:pPr>
            <w:r w:rsidRPr="00C70980">
              <w:rPr>
                <w:rFonts w:ascii="Times New Roman" w:eastAsia="新細明體" w:hAnsi="Times New Roman" w:cs="Times New Roman"/>
                <w:b w:val="0"/>
              </w:rPr>
              <w:t>2012</w:t>
            </w:r>
          </w:p>
        </w:tc>
        <w:tc>
          <w:tcPr>
            <w:tcW w:w="867" w:type="pct"/>
            <w:shd w:val="clear" w:color="auto" w:fill="auto"/>
            <w:noWrap/>
            <w:hideMark/>
          </w:tcPr>
          <w:p w:rsidR="00916349" w:rsidRPr="00C70980" w:rsidRDefault="00916349" w:rsidP="00CF6CC0">
            <w:pPr>
              <w:adjustRightInd w:val="0"/>
              <w:snapToGrid w:val="0"/>
              <w:jc w:val="right"/>
              <w:cnfStyle w:val="000000100000" w:firstRow="0" w:lastRow="0" w:firstColumn="0" w:lastColumn="0" w:oddVBand="0" w:evenVBand="0" w:oddHBand="1" w:evenHBand="0" w:firstRowFirstColumn="0" w:firstRowLastColumn="0" w:lastRowFirstColumn="0" w:lastRowLastColumn="0"/>
              <w:rPr>
                <w:rFonts w:ascii="Times New Roman" w:eastAsia="新細明體" w:hAnsi="Times New Roman" w:cs="Times New Roman"/>
              </w:rPr>
            </w:pPr>
          </w:p>
        </w:tc>
        <w:tc>
          <w:tcPr>
            <w:tcW w:w="771" w:type="pct"/>
            <w:shd w:val="clear" w:color="auto" w:fill="auto"/>
            <w:noWrap/>
            <w:hideMark/>
          </w:tcPr>
          <w:p w:rsidR="00916349" w:rsidRPr="00C70980" w:rsidRDefault="00916349" w:rsidP="00CF6CC0">
            <w:pPr>
              <w:adjustRightInd w:val="0"/>
              <w:snapToGri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c>
          <w:tcPr>
            <w:tcW w:w="1060" w:type="pct"/>
            <w:shd w:val="clear" w:color="auto" w:fill="auto"/>
            <w:noWrap/>
            <w:hideMark/>
          </w:tcPr>
          <w:p w:rsidR="00916349" w:rsidRPr="00C70980" w:rsidRDefault="00916349" w:rsidP="00CF6CC0">
            <w:pPr>
              <w:adjustRightInd w:val="0"/>
              <w:snapToGri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c>
          <w:tcPr>
            <w:tcW w:w="986" w:type="pct"/>
            <w:shd w:val="clear" w:color="auto" w:fill="auto"/>
            <w:noWrap/>
            <w:hideMark/>
          </w:tcPr>
          <w:p w:rsidR="00916349" w:rsidRPr="00C70980" w:rsidRDefault="00916349" w:rsidP="00CF6CC0">
            <w:pPr>
              <w:adjustRightInd w:val="0"/>
              <w:snapToGri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c>
          <w:tcPr>
            <w:tcW w:w="719" w:type="pct"/>
            <w:shd w:val="clear" w:color="auto" w:fill="auto"/>
            <w:noWrap/>
            <w:hideMark/>
          </w:tcPr>
          <w:p w:rsidR="00916349" w:rsidRPr="00C70980" w:rsidRDefault="00916349" w:rsidP="00CF6CC0">
            <w:pPr>
              <w:adjustRightInd w:val="0"/>
              <w:snapToGri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r>
      <w:tr w:rsidR="00916349" w:rsidRPr="00C70980" w:rsidTr="00C70980">
        <w:trPr>
          <w:trHeight w:val="333"/>
        </w:trPr>
        <w:tc>
          <w:tcPr>
            <w:cnfStyle w:val="001000000000" w:firstRow="0" w:lastRow="0" w:firstColumn="1" w:lastColumn="0" w:oddVBand="0" w:evenVBand="0" w:oddHBand="0" w:evenHBand="0" w:firstRowFirstColumn="0" w:firstRowLastColumn="0" w:lastRowFirstColumn="0" w:lastRowLastColumn="0"/>
            <w:tcW w:w="597" w:type="pct"/>
            <w:tcBorders>
              <w:right w:val="none" w:sz="0" w:space="0" w:color="auto"/>
            </w:tcBorders>
            <w:shd w:val="clear" w:color="auto" w:fill="auto"/>
            <w:noWrap/>
            <w:vAlign w:val="center"/>
            <w:hideMark/>
          </w:tcPr>
          <w:p w:rsidR="00916349" w:rsidRPr="00C70980" w:rsidRDefault="00916349" w:rsidP="00C70980">
            <w:pPr>
              <w:adjustRightInd w:val="0"/>
              <w:snapToGrid w:val="0"/>
              <w:jc w:val="center"/>
              <w:rPr>
                <w:rFonts w:ascii="Times New Roman" w:eastAsia="新細明體" w:hAnsi="Times New Roman" w:cs="Times New Roman"/>
                <w:b w:val="0"/>
              </w:rPr>
            </w:pPr>
            <w:r w:rsidRPr="00C70980">
              <w:rPr>
                <w:rFonts w:ascii="Times New Roman" w:eastAsia="新細明體" w:hAnsi="Times New Roman" w:cs="Times New Roman"/>
                <w:b w:val="0"/>
              </w:rPr>
              <w:t>2013</w:t>
            </w:r>
          </w:p>
        </w:tc>
        <w:tc>
          <w:tcPr>
            <w:tcW w:w="867" w:type="pct"/>
            <w:shd w:val="clear" w:color="auto" w:fill="auto"/>
            <w:noWrap/>
            <w:hideMark/>
          </w:tcPr>
          <w:p w:rsidR="00916349" w:rsidRPr="00C70980" w:rsidRDefault="00916349" w:rsidP="00CF6CC0">
            <w:pPr>
              <w:adjustRightInd w:val="0"/>
              <w:snapToGrid w:val="0"/>
              <w:jc w:val="right"/>
              <w:cnfStyle w:val="000000000000" w:firstRow="0" w:lastRow="0" w:firstColumn="0" w:lastColumn="0" w:oddVBand="0" w:evenVBand="0" w:oddHBand="0" w:evenHBand="0" w:firstRowFirstColumn="0" w:firstRowLastColumn="0" w:lastRowFirstColumn="0" w:lastRowLastColumn="0"/>
              <w:rPr>
                <w:rFonts w:ascii="Times New Roman" w:eastAsia="新細明體" w:hAnsi="Times New Roman" w:cs="Times New Roman"/>
              </w:rPr>
            </w:pPr>
          </w:p>
        </w:tc>
        <w:tc>
          <w:tcPr>
            <w:tcW w:w="771" w:type="pct"/>
            <w:shd w:val="clear" w:color="auto" w:fill="auto"/>
            <w:noWrap/>
            <w:hideMark/>
          </w:tcPr>
          <w:p w:rsidR="00916349" w:rsidRPr="00C70980" w:rsidRDefault="00916349" w:rsidP="00CF6CC0">
            <w:pPr>
              <w:adjustRightInd w:val="0"/>
              <w:snapToGri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1060" w:type="pct"/>
            <w:shd w:val="clear" w:color="auto" w:fill="auto"/>
            <w:noWrap/>
            <w:hideMark/>
          </w:tcPr>
          <w:p w:rsidR="00916349" w:rsidRPr="00C70980" w:rsidRDefault="00916349" w:rsidP="00CF6CC0">
            <w:pPr>
              <w:adjustRightInd w:val="0"/>
              <w:snapToGri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986" w:type="pct"/>
            <w:shd w:val="clear" w:color="auto" w:fill="auto"/>
            <w:noWrap/>
            <w:hideMark/>
          </w:tcPr>
          <w:p w:rsidR="00916349" w:rsidRPr="00C70980" w:rsidRDefault="00916349" w:rsidP="00CF6CC0">
            <w:pPr>
              <w:adjustRightInd w:val="0"/>
              <w:snapToGri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719" w:type="pct"/>
            <w:shd w:val="clear" w:color="auto" w:fill="auto"/>
            <w:noWrap/>
            <w:hideMark/>
          </w:tcPr>
          <w:p w:rsidR="00916349" w:rsidRPr="00C70980" w:rsidRDefault="00916349" w:rsidP="00CF6CC0">
            <w:pPr>
              <w:adjustRightInd w:val="0"/>
              <w:snapToGri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r>
      <w:tr w:rsidR="00916349" w:rsidRPr="00C70980" w:rsidTr="00C70980">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597" w:type="pct"/>
            <w:tcBorders>
              <w:right w:val="none" w:sz="0" w:space="0" w:color="auto"/>
            </w:tcBorders>
            <w:shd w:val="clear" w:color="auto" w:fill="auto"/>
            <w:noWrap/>
            <w:vAlign w:val="center"/>
            <w:hideMark/>
          </w:tcPr>
          <w:p w:rsidR="00916349" w:rsidRPr="00C70980" w:rsidRDefault="00916349" w:rsidP="00C70980">
            <w:pPr>
              <w:adjustRightInd w:val="0"/>
              <w:snapToGrid w:val="0"/>
              <w:jc w:val="center"/>
              <w:rPr>
                <w:rFonts w:ascii="Times New Roman" w:eastAsia="新細明體" w:hAnsi="Times New Roman" w:cs="Times New Roman"/>
                <w:b w:val="0"/>
              </w:rPr>
            </w:pPr>
            <w:r w:rsidRPr="00C70980">
              <w:rPr>
                <w:rFonts w:ascii="Times New Roman" w:eastAsia="新細明體" w:hAnsi="Times New Roman" w:cs="Times New Roman"/>
                <w:b w:val="0"/>
              </w:rPr>
              <w:t>2014</w:t>
            </w:r>
          </w:p>
        </w:tc>
        <w:tc>
          <w:tcPr>
            <w:tcW w:w="867" w:type="pct"/>
            <w:shd w:val="clear" w:color="auto" w:fill="auto"/>
            <w:noWrap/>
            <w:hideMark/>
          </w:tcPr>
          <w:p w:rsidR="00916349" w:rsidRPr="00C70980" w:rsidRDefault="00916349" w:rsidP="00CF6CC0">
            <w:pPr>
              <w:adjustRightInd w:val="0"/>
              <w:snapToGrid w:val="0"/>
              <w:jc w:val="right"/>
              <w:cnfStyle w:val="000000100000" w:firstRow="0" w:lastRow="0" w:firstColumn="0" w:lastColumn="0" w:oddVBand="0" w:evenVBand="0" w:oddHBand="1" w:evenHBand="0" w:firstRowFirstColumn="0" w:firstRowLastColumn="0" w:lastRowFirstColumn="0" w:lastRowLastColumn="0"/>
              <w:rPr>
                <w:rFonts w:ascii="Times New Roman" w:eastAsia="新細明體" w:hAnsi="Times New Roman" w:cs="Times New Roman"/>
              </w:rPr>
            </w:pPr>
          </w:p>
        </w:tc>
        <w:tc>
          <w:tcPr>
            <w:tcW w:w="771" w:type="pct"/>
            <w:shd w:val="clear" w:color="auto" w:fill="auto"/>
            <w:noWrap/>
            <w:hideMark/>
          </w:tcPr>
          <w:p w:rsidR="00916349" w:rsidRPr="00C70980" w:rsidRDefault="00916349" w:rsidP="00CF6CC0">
            <w:pPr>
              <w:adjustRightInd w:val="0"/>
              <w:snapToGri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c>
          <w:tcPr>
            <w:tcW w:w="1060" w:type="pct"/>
            <w:shd w:val="clear" w:color="auto" w:fill="auto"/>
            <w:noWrap/>
            <w:hideMark/>
          </w:tcPr>
          <w:p w:rsidR="00916349" w:rsidRPr="00C70980" w:rsidRDefault="00916349" w:rsidP="00CF6CC0">
            <w:pPr>
              <w:adjustRightInd w:val="0"/>
              <w:snapToGri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c>
          <w:tcPr>
            <w:tcW w:w="986" w:type="pct"/>
            <w:shd w:val="clear" w:color="auto" w:fill="auto"/>
            <w:noWrap/>
            <w:hideMark/>
          </w:tcPr>
          <w:p w:rsidR="00916349" w:rsidRPr="00C70980" w:rsidRDefault="00916349" w:rsidP="00CF6CC0">
            <w:pPr>
              <w:adjustRightInd w:val="0"/>
              <w:snapToGri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c>
          <w:tcPr>
            <w:tcW w:w="719" w:type="pct"/>
            <w:shd w:val="clear" w:color="auto" w:fill="auto"/>
            <w:noWrap/>
            <w:hideMark/>
          </w:tcPr>
          <w:p w:rsidR="00916349" w:rsidRPr="00C70980" w:rsidRDefault="00916349" w:rsidP="00CF6CC0">
            <w:pPr>
              <w:adjustRightInd w:val="0"/>
              <w:snapToGri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r>
      <w:tr w:rsidR="00916349" w:rsidRPr="00C70980" w:rsidTr="00C70980">
        <w:trPr>
          <w:trHeight w:val="333"/>
        </w:trPr>
        <w:tc>
          <w:tcPr>
            <w:cnfStyle w:val="001000000000" w:firstRow="0" w:lastRow="0" w:firstColumn="1" w:lastColumn="0" w:oddVBand="0" w:evenVBand="0" w:oddHBand="0" w:evenHBand="0" w:firstRowFirstColumn="0" w:firstRowLastColumn="0" w:lastRowFirstColumn="0" w:lastRowLastColumn="0"/>
            <w:tcW w:w="597" w:type="pct"/>
            <w:tcBorders>
              <w:right w:val="none" w:sz="0" w:space="0" w:color="auto"/>
            </w:tcBorders>
            <w:shd w:val="clear" w:color="auto" w:fill="auto"/>
            <w:noWrap/>
            <w:vAlign w:val="center"/>
            <w:hideMark/>
          </w:tcPr>
          <w:p w:rsidR="00916349" w:rsidRPr="00C70980" w:rsidRDefault="00916349" w:rsidP="00C70980">
            <w:pPr>
              <w:adjustRightInd w:val="0"/>
              <w:snapToGrid w:val="0"/>
              <w:jc w:val="center"/>
              <w:rPr>
                <w:rFonts w:ascii="Times New Roman" w:eastAsia="新細明體" w:hAnsi="Times New Roman" w:cs="Times New Roman"/>
                <w:b w:val="0"/>
              </w:rPr>
            </w:pPr>
            <w:r w:rsidRPr="00C70980">
              <w:rPr>
                <w:rFonts w:ascii="Times New Roman" w:eastAsia="新細明體" w:hAnsi="Times New Roman" w:cs="Times New Roman"/>
                <w:b w:val="0"/>
              </w:rPr>
              <w:t>2015</w:t>
            </w:r>
          </w:p>
        </w:tc>
        <w:tc>
          <w:tcPr>
            <w:tcW w:w="867" w:type="pct"/>
            <w:shd w:val="clear" w:color="auto" w:fill="auto"/>
            <w:noWrap/>
            <w:hideMark/>
          </w:tcPr>
          <w:p w:rsidR="00916349" w:rsidRPr="00C70980" w:rsidRDefault="00916349" w:rsidP="00CF6CC0">
            <w:pPr>
              <w:adjustRightInd w:val="0"/>
              <w:snapToGrid w:val="0"/>
              <w:jc w:val="right"/>
              <w:cnfStyle w:val="000000000000" w:firstRow="0" w:lastRow="0" w:firstColumn="0" w:lastColumn="0" w:oddVBand="0" w:evenVBand="0" w:oddHBand="0" w:evenHBand="0" w:firstRowFirstColumn="0" w:firstRowLastColumn="0" w:lastRowFirstColumn="0" w:lastRowLastColumn="0"/>
              <w:rPr>
                <w:rFonts w:ascii="Times New Roman" w:eastAsia="新細明體" w:hAnsi="Times New Roman" w:cs="Times New Roman"/>
              </w:rPr>
            </w:pPr>
          </w:p>
        </w:tc>
        <w:tc>
          <w:tcPr>
            <w:tcW w:w="771" w:type="pct"/>
            <w:shd w:val="clear" w:color="auto" w:fill="auto"/>
            <w:noWrap/>
            <w:hideMark/>
          </w:tcPr>
          <w:p w:rsidR="00916349" w:rsidRPr="00C70980" w:rsidRDefault="00916349" w:rsidP="00CF6CC0">
            <w:pPr>
              <w:adjustRightInd w:val="0"/>
              <w:snapToGrid w:val="0"/>
              <w:jc w:val="right"/>
              <w:cnfStyle w:val="000000000000" w:firstRow="0" w:lastRow="0" w:firstColumn="0" w:lastColumn="0" w:oddVBand="0" w:evenVBand="0" w:oddHBand="0" w:evenHBand="0" w:firstRowFirstColumn="0" w:firstRowLastColumn="0" w:lastRowFirstColumn="0" w:lastRowLastColumn="0"/>
              <w:rPr>
                <w:rFonts w:ascii="Times New Roman" w:eastAsia="新細明體" w:hAnsi="Times New Roman" w:cs="Times New Roman"/>
              </w:rPr>
            </w:pPr>
            <w:r w:rsidRPr="00C70980">
              <w:rPr>
                <w:rFonts w:ascii="Times New Roman" w:eastAsia="新細明體" w:hAnsi="Times New Roman" w:cs="Times New Roman"/>
              </w:rPr>
              <w:t>2</w:t>
            </w:r>
          </w:p>
        </w:tc>
        <w:tc>
          <w:tcPr>
            <w:tcW w:w="1060" w:type="pct"/>
            <w:shd w:val="clear" w:color="auto" w:fill="auto"/>
            <w:noWrap/>
            <w:hideMark/>
          </w:tcPr>
          <w:p w:rsidR="00916349" w:rsidRPr="00C70980" w:rsidRDefault="00916349" w:rsidP="00CF6CC0">
            <w:pPr>
              <w:adjustRightInd w:val="0"/>
              <w:snapToGrid w:val="0"/>
              <w:jc w:val="right"/>
              <w:cnfStyle w:val="000000000000" w:firstRow="0" w:lastRow="0" w:firstColumn="0" w:lastColumn="0" w:oddVBand="0" w:evenVBand="0" w:oddHBand="0" w:evenHBand="0" w:firstRowFirstColumn="0" w:firstRowLastColumn="0" w:lastRowFirstColumn="0" w:lastRowLastColumn="0"/>
              <w:rPr>
                <w:rFonts w:ascii="Times New Roman" w:eastAsia="新細明體" w:hAnsi="Times New Roman" w:cs="Times New Roman"/>
              </w:rPr>
            </w:pPr>
          </w:p>
        </w:tc>
        <w:tc>
          <w:tcPr>
            <w:tcW w:w="986" w:type="pct"/>
            <w:shd w:val="clear" w:color="auto" w:fill="auto"/>
            <w:noWrap/>
            <w:hideMark/>
          </w:tcPr>
          <w:p w:rsidR="00916349" w:rsidRPr="00C70980" w:rsidRDefault="00916349" w:rsidP="00CF6CC0">
            <w:pPr>
              <w:adjustRightInd w:val="0"/>
              <w:snapToGri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719" w:type="pct"/>
            <w:shd w:val="clear" w:color="auto" w:fill="auto"/>
            <w:noWrap/>
            <w:hideMark/>
          </w:tcPr>
          <w:p w:rsidR="00916349" w:rsidRPr="00C70980" w:rsidRDefault="00916349" w:rsidP="00CF6CC0">
            <w:pPr>
              <w:adjustRightInd w:val="0"/>
              <w:snapToGri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r>
      <w:tr w:rsidR="00916349" w:rsidRPr="00C70980" w:rsidTr="00C70980">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597" w:type="pct"/>
            <w:tcBorders>
              <w:right w:val="none" w:sz="0" w:space="0" w:color="auto"/>
            </w:tcBorders>
            <w:shd w:val="clear" w:color="auto" w:fill="auto"/>
            <w:noWrap/>
            <w:vAlign w:val="center"/>
            <w:hideMark/>
          </w:tcPr>
          <w:p w:rsidR="00916349" w:rsidRPr="00C70980" w:rsidRDefault="00916349" w:rsidP="00C70980">
            <w:pPr>
              <w:adjustRightInd w:val="0"/>
              <w:snapToGrid w:val="0"/>
              <w:jc w:val="center"/>
              <w:rPr>
                <w:rFonts w:ascii="Times New Roman" w:eastAsia="新細明體" w:hAnsi="Times New Roman" w:cs="Times New Roman"/>
                <w:b w:val="0"/>
              </w:rPr>
            </w:pPr>
            <w:r w:rsidRPr="00C70980">
              <w:rPr>
                <w:rFonts w:ascii="Times New Roman" w:eastAsia="新細明體" w:hAnsi="Times New Roman" w:cs="Times New Roman"/>
                <w:b w:val="0"/>
              </w:rPr>
              <w:t>2016</w:t>
            </w:r>
          </w:p>
        </w:tc>
        <w:tc>
          <w:tcPr>
            <w:tcW w:w="867" w:type="pct"/>
            <w:shd w:val="clear" w:color="auto" w:fill="auto"/>
            <w:noWrap/>
            <w:hideMark/>
          </w:tcPr>
          <w:p w:rsidR="00916349" w:rsidRPr="00C70980" w:rsidRDefault="00916349" w:rsidP="00CF6CC0">
            <w:pPr>
              <w:adjustRightInd w:val="0"/>
              <w:snapToGrid w:val="0"/>
              <w:jc w:val="right"/>
              <w:cnfStyle w:val="000000100000" w:firstRow="0" w:lastRow="0" w:firstColumn="0" w:lastColumn="0" w:oddVBand="0" w:evenVBand="0" w:oddHBand="1" w:evenHBand="0" w:firstRowFirstColumn="0" w:firstRowLastColumn="0" w:lastRowFirstColumn="0" w:lastRowLastColumn="0"/>
              <w:rPr>
                <w:rFonts w:ascii="Times New Roman" w:eastAsia="新細明體" w:hAnsi="Times New Roman" w:cs="Times New Roman"/>
              </w:rPr>
            </w:pPr>
            <w:r w:rsidRPr="00C70980">
              <w:rPr>
                <w:rFonts w:ascii="Times New Roman" w:eastAsia="新細明體" w:hAnsi="Times New Roman" w:cs="Times New Roman"/>
              </w:rPr>
              <w:t>2</w:t>
            </w:r>
          </w:p>
        </w:tc>
        <w:tc>
          <w:tcPr>
            <w:tcW w:w="771" w:type="pct"/>
            <w:shd w:val="clear" w:color="auto" w:fill="auto"/>
            <w:noWrap/>
            <w:hideMark/>
          </w:tcPr>
          <w:p w:rsidR="00916349" w:rsidRPr="00C70980" w:rsidRDefault="00916349" w:rsidP="00CF6CC0">
            <w:pPr>
              <w:adjustRightInd w:val="0"/>
              <w:snapToGrid w:val="0"/>
              <w:jc w:val="right"/>
              <w:cnfStyle w:val="000000100000" w:firstRow="0" w:lastRow="0" w:firstColumn="0" w:lastColumn="0" w:oddVBand="0" w:evenVBand="0" w:oddHBand="1" w:evenHBand="0" w:firstRowFirstColumn="0" w:firstRowLastColumn="0" w:lastRowFirstColumn="0" w:lastRowLastColumn="0"/>
              <w:rPr>
                <w:rFonts w:ascii="Times New Roman" w:eastAsia="新細明體" w:hAnsi="Times New Roman" w:cs="Times New Roman"/>
              </w:rPr>
            </w:pPr>
            <w:r w:rsidRPr="00C70980">
              <w:rPr>
                <w:rFonts w:ascii="Times New Roman" w:eastAsia="新細明體" w:hAnsi="Times New Roman" w:cs="Times New Roman"/>
              </w:rPr>
              <w:t>2</w:t>
            </w:r>
          </w:p>
        </w:tc>
        <w:tc>
          <w:tcPr>
            <w:tcW w:w="1060" w:type="pct"/>
            <w:shd w:val="clear" w:color="auto" w:fill="auto"/>
            <w:noWrap/>
            <w:hideMark/>
          </w:tcPr>
          <w:p w:rsidR="00916349" w:rsidRPr="00C70980" w:rsidRDefault="00916349" w:rsidP="00CF6CC0">
            <w:pPr>
              <w:adjustRightInd w:val="0"/>
              <w:snapToGrid w:val="0"/>
              <w:jc w:val="right"/>
              <w:cnfStyle w:val="000000100000" w:firstRow="0" w:lastRow="0" w:firstColumn="0" w:lastColumn="0" w:oddVBand="0" w:evenVBand="0" w:oddHBand="1" w:evenHBand="0" w:firstRowFirstColumn="0" w:firstRowLastColumn="0" w:lastRowFirstColumn="0" w:lastRowLastColumn="0"/>
              <w:rPr>
                <w:rFonts w:ascii="Times New Roman" w:eastAsia="新細明體" w:hAnsi="Times New Roman" w:cs="Times New Roman"/>
              </w:rPr>
            </w:pPr>
          </w:p>
        </w:tc>
        <w:tc>
          <w:tcPr>
            <w:tcW w:w="986" w:type="pct"/>
            <w:shd w:val="clear" w:color="auto" w:fill="auto"/>
            <w:noWrap/>
            <w:hideMark/>
          </w:tcPr>
          <w:p w:rsidR="00916349" w:rsidRPr="00C70980" w:rsidRDefault="00916349" w:rsidP="00CF6CC0">
            <w:pPr>
              <w:adjustRightInd w:val="0"/>
              <w:snapToGri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c>
          <w:tcPr>
            <w:tcW w:w="719" w:type="pct"/>
            <w:shd w:val="clear" w:color="auto" w:fill="auto"/>
            <w:noWrap/>
            <w:hideMark/>
          </w:tcPr>
          <w:p w:rsidR="00916349" w:rsidRPr="00C70980" w:rsidRDefault="00916349" w:rsidP="00CF6CC0">
            <w:pPr>
              <w:adjustRightInd w:val="0"/>
              <w:snapToGri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r>
      <w:tr w:rsidR="00916349" w:rsidRPr="00C70980" w:rsidTr="00C70980">
        <w:trPr>
          <w:trHeight w:val="333"/>
        </w:trPr>
        <w:tc>
          <w:tcPr>
            <w:cnfStyle w:val="001000000000" w:firstRow="0" w:lastRow="0" w:firstColumn="1" w:lastColumn="0" w:oddVBand="0" w:evenVBand="0" w:oddHBand="0" w:evenHBand="0" w:firstRowFirstColumn="0" w:firstRowLastColumn="0" w:lastRowFirstColumn="0" w:lastRowLastColumn="0"/>
            <w:tcW w:w="597" w:type="pct"/>
            <w:tcBorders>
              <w:right w:val="none" w:sz="0" w:space="0" w:color="auto"/>
            </w:tcBorders>
            <w:shd w:val="clear" w:color="auto" w:fill="auto"/>
            <w:noWrap/>
            <w:vAlign w:val="center"/>
            <w:hideMark/>
          </w:tcPr>
          <w:p w:rsidR="00916349" w:rsidRPr="00C70980" w:rsidRDefault="00916349" w:rsidP="00C70980">
            <w:pPr>
              <w:adjustRightInd w:val="0"/>
              <w:snapToGrid w:val="0"/>
              <w:jc w:val="center"/>
              <w:rPr>
                <w:rFonts w:ascii="Times New Roman" w:eastAsia="新細明體" w:hAnsi="Times New Roman" w:cs="Times New Roman"/>
                <w:b w:val="0"/>
              </w:rPr>
            </w:pPr>
            <w:r w:rsidRPr="00C70980">
              <w:rPr>
                <w:rFonts w:ascii="Times New Roman" w:eastAsia="新細明體" w:hAnsi="Times New Roman" w:cs="Times New Roman"/>
                <w:b w:val="0"/>
              </w:rPr>
              <w:t>2017</w:t>
            </w:r>
          </w:p>
        </w:tc>
        <w:tc>
          <w:tcPr>
            <w:tcW w:w="867" w:type="pct"/>
            <w:shd w:val="clear" w:color="auto" w:fill="auto"/>
            <w:noWrap/>
            <w:hideMark/>
          </w:tcPr>
          <w:p w:rsidR="00916349" w:rsidRPr="00C70980" w:rsidRDefault="00916349" w:rsidP="00CF6CC0">
            <w:pPr>
              <w:adjustRightInd w:val="0"/>
              <w:snapToGrid w:val="0"/>
              <w:jc w:val="right"/>
              <w:cnfStyle w:val="000000000000" w:firstRow="0" w:lastRow="0" w:firstColumn="0" w:lastColumn="0" w:oddVBand="0" w:evenVBand="0" w:oddHBand="0" w:evenHBand="0" w:firstRowFirstColumn="0" w:firstRowLastColumn="0" w:lastRowFirstColumn="0" w:lastRowLastColumn="0"/>
              <w:rPr>
                <w:rFonts w:ascii="Times New Roman" w:eastAsia="新細明體" w:hAnsi="Times New Roman" w:cs="Times New Roman"/>
              </w:rPr>
            </w:pPr>
            <w:r w:rsidRPr="00C70980">
              <w:rPr>
                <w:rFonts w:ascii="Times New Roman" w:eastAsia="新細明體" w:hAnsi="Times New Roman" w:cs="Times New Roman"/>
              </w:rPr>
              <w:t>2</w:t>
            </w:r>
          </w:p>
        </w:tc>
        <w:tc>
          <w:tcPr>
            <w:tcW w:w="771" w:type="pct"/>
            <w:shd w:val="clear" w:color="auto" w:fill="auto"/>
            <w:noWrap/>
            <w:hideMark/>
          </w:tcPr>
          <w:p w:rsidR="00916349" w:rsidRPr="00C70980" w:rsidRDefault="00916349" w:rsidP="00CF6CC0">
            <w:pPr>
              <w:adjustRightInd w:val="0"/>
              <w:snapToGrid w:val="0"/>
              <w:jc w:val="right"/>
              <w:cnfStyle w:val="000000000000" w:firstRow="0" w:lastRow="0" w:firstColumn="0" w:lastColumn="0" w:oddVBand="0" w:evenVBand="0" w:oddHBand="0" w:evenHBand="0" w:firstRowFirstColumn="0" w:firstRowLastColumn="0" w:lastRowFirstColumn="0" w:lastRowLastColumn="0"/>
              <w:rPr>
                <w:rFonts w:ascii="Times New Roman" w:eastAsia="新細明體" w:hAnsi="Times New Roman" w:cs="Times New Roman"/>
              </w:rPr>
            </w:pPr>
            <w:r w:rsidRPr="00C70980">
              <w:rPr>
                <w:rFonts w:ascii="Times New Roman" w:eastAsia="新細明體" w:hAnsi="Times New Roman" w:cs="Times New Roman"/>
              </w:rPr>
              <w:t>1</w:t>
            </w:r>
          </w:p>
        </w:tc>
        <w:tc>
          <w:tcPr>
            <w:tcW w:w="1060" w:type="pct"/>
            <w:shd w:val="clear" w:color="auto" w:fill="auto"/>
            <w:noWrap/>
            <w:hideMark/>
          </w:tcPr>
          <w:p w:rsidR="00916349" w:rsidRPr="00C70980" w:rsidRDefault="00916349" w:rsidP="00CF6CC0">
            <w:pPr>
              <w:adjustRightInd w:val="0"/>
              <w:snapToGrid w:val="0"/>
              <w:jc w:val="right"/>
              <w:cnfStyle w:val="000000000000" w:firstRow="0" w:lastRow="0" w:firstColumn="0" w:lastColumn="0" w:oddVBand="0" w:evenVBand="0" w:oddHBand="0" w:evenHBand="0" w:firstRowFirstColumn="0" w:firstRowLastColumn="0" w:lastRowFirstColumn="0" w:lastRowLastColumn="0"/>
              <w:rPr>
                <w:rFonts w:ascii="Times New Roman" w:eastAsia="新細明體" w:hAnsi="Times New Roman" w:cs="Times New Roman"/>
              </w:rPr>
            </w:pPr>
            <w:r w:rsidRPr="00C70980">
              <w:rPr>
                <w:rFonts w:ascii="Times New Roman" w:eastAsia="新細明體" w:hAnsi="Times New Roman" w:cs="Times New Roman"/>
              </w:rPr>
              <w:t>2</w:t>
            </w:r>
          </w:p>
        </w:tc>
        <w:tc>
          <w:tcPr>
            <w:tcW w:w="986" w:type="pct"/>
            <w:shd w:val="clear" w:color="auto" w:fill="auto"/>
            <w:noWrap/>
            <w:hideMark/>
          </w:tcPr>
          <w:p w:rsidR="00916349" w:rsidRPr="00C70980" w:rsidRDefault="00916349" w:rsidP="00CF6CC0">
            <w:pPr>
              <w:adjustRightInd w:val="0"/>
              <w:snapToGrid w:val="0"/>
              <w:jc w:val="right"/>
              <w:cnfStyle w:val="000000000000" w:firstRow="0" w:lastRow="0" w:firstColumn="0" w:lastColumn="0" w:oddVBand="0" w:evenVBand="0" w:oddHBand="0" w:evenHBand="0" w:firstRowFirstColumn="0" w:firstRowLastColumn="0" w:lastRowFirstColumn="0" w:lastRowLastColumn="0"/>
              <w:rPr>
                <w:rFonts w:ascii="Times New Roman" w:eastAsia="新細明體" w:hAnsi="Times New Roman" w:cs="Times New Roman"/>
              </w:rPr>
            </w:pPr>
            <w:r w:rsidRPr="00C70980">
              <w:rPr>
                <w:rFonts w:ascii="Times New Roman" w:eastAsia="新細明體" w:hAnsi="Times New Roman" w:cs="Times New Roman"/>
              </w:rPr>
              <w:t>3</w:t>
            </w:r>
          </w:p>
        </w:tc>
        <w:tc>
          <w:tcPr>
            <w:tcW w:w="719" w:type="pct"/>
            <w:shd w:val="clear" w:color="auto" w:fill="auto"/>
            <w:noWrap/>
            <w:hideMark/>
          </w:tcPr>
          <w:p w:rsidR="00916349" w:rsidRPr="00C70980" w:rsidRDefault="00916349" w:rsidP="00CF6CC0">
            <w:pPr>
              <w:adjustRightInd w:val="0"/>
              <w:snapToGrid w:val="0"/>
              <w:jc w:val="right"/>
              <w:cnfStyle w:val="000000000000" w:firstRow="0" w:lastRow="0" w:firstColumn="0" w:lastColumn="0" w:oddVBand="0" w:evenVBand="0" w:oddHBand="0" w:evenHBand="0" w:firstRowFirstColumn="0" w:firstRowLastColumn="0" w:lastRowFirstColumn="0" w:lastRowLastColumn="0"/>
              <w:rPr>
                <w:rFonts w:ascii="Times New Roman" w:eastAsia="新細明體" w:hAnsi="Times New Roman" w:cs="Times New Roman"/>
              </w:rPr>
            </w:pPr>
            <w:r w:rsidRPr="00C70980">
              <w:rPr>
                <w:rFonts w:ascii="Times New Roman" w:eastAsia="新細明體" w:hAnsi="Times New Roman" w:cs="Times New Roman"/>
              </w:rPr>
              <w:t>1</w:t>
            </w:r>
          </w:p>
        </w:tc>
      </w:tr>
      <w:tr w:rsidR="00916349" w:rsidRPr="00C70980" w:rsidTr="00C70980">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597" w:type="pct"/>
            <w:tcBorders>
              <w:right w:val="none" w:sz="0" w:space="0" w:color="auto"/>
            </w:tcBorders>
            <w:shd w:val="clear" w:color="auto" w:fill="auto"/>
            <w:noWrap/>
            <w:vAlign w:val="center"/>
            <w:hideMark/>
          </w:tcPr>
          <w:p w:rsidR="00916349" w:rsidRPr="00C70980" w:rsidRDefault="00916349" w:rsidP="00C70980">
            <w:pPr>
              <w:adjustRightInd w:val="0"/>
              <w:snapToGrid w:val="0"/>
              <w:jc w:val="center"/>
              <w:rPr>
                <w:rFonts w:ascii="Times New Roman" w:eastAsia="新細明體" w:hAnsi="Times New Roman" w:cs="Times New Roman"/>
                <w:b w:val="0"/>
              </w:rPr>
            </w:pPr>
            <w:r w:rsidRPr="00C70980">
              <w:rPr>
                <w:rFonts w:ascii="Times New Roman" w:eastAsia="新細明體" w:hAnsi="Times New Roman" w:cs="Times New Roman"/>
                <w:b w:val="0"/>
              </w:rPr>
              <w:t>2018</w:t>
            </w:r>
          </w:p>
        </w:tc>
        <w:tc>
          <w:tcPr>
            <w:tcW w:w="867" w:type="pct"/>
            <w:shd w:val="clear" w:color="auto" w:fill="auto"/>
            <w:noWrap/>
            <w:hideMark/>
          </w:tcPr>
          <w:p w:rsidR="00916349" w:rsidRPr="00C70980" w:rsidRDefault="00916349" w:rsidP="00CF6CC0">
            <w:pPr>
              <w:adjustRightInd w:val="0"/>
              <w:snapToGrid w:val="0"/>
              <w:jc w:val="right"/>
              <w:cnfStyle w:val="000000100000" w:firstRow="0" w:lastRow="0" w:firstColumn="0" w:lastColumn="0" w:oddVBand="0" w:evenVBand="0" w:oddHBand="1" w:evenHBand="0" w:firstRowFirstColumn="0" w:firstRowLastColumn="0" w:lastRowFirstColumn="0" w:lastRowLastColumn="0"/>
              <w:rPr>
                <w:rFonts w:ascii="Times New Roman" w:eastAsia="新細明體" w:hAnsi="Times New Roman" w:cs="Times New Roman"/>
              </w:rPr>
            </w:pPr>
            <w:r w:rsidRPr="00C70980">
              <w:rPr>
                <w:rFonts w:ascii="Times New Roman" w:eastAsia="新細明體" w:hAnsi="Times New Roman" w:cs="Times New Roman"/>
              </w:rPr>
              <w:t>2</w:t>
            </w:r>
          </w:p>
        </w:tc>
        <w:tc>
          <w:tcPr>
            <w:tcW w:w="771" w:type="pct"/>
            <w:shd w:val="clear" w:color="auto" w:fill="auto"/>
            <w:noWrap/>
            <w:hideMark/>
          </w:tcPr>
          <w:p w:rsidR="00916349" w:rsidRPr="00C70980" w:rsidRDefault="00916349" w:rsidP="00CF6CC0">
            <w:pPr>
              <w:adjustRightInd w:val="0"/>
              <w:snapToGrid w:val="0"/>
              <w:jc w:val="right"/>
              <w:cnfStyle w:val="000000100000" w:firstRow="0" w:lastRow="0" w:firstColumn="0" w:lastColumn="0" w:oddVBand="0" w:evenVBand="0" w:oddHBand="1" w:evenHBand="0" w:firstRowFirstColumn="0" w:firstRowLastColumn="0" w:lastRowFirstColumn="0" w:lastRowLastColumn="0"/>
              <w:rPr>
                <w:rFonts w:ascii="Times New Roman" w:eastAsia="新細明體" w:hAnsi="Times New Roman" w:cs="Times New Roman"/>
              </w:rPr>
            </w:pPr>
            <w:r w:rsidRPr="00C70980">
              <w:rPr>
                <w:rFonts w:ascii="Times New Roman" w:eastAsia="新細明體" w:hAnsi="Times New Roman" w:cs="Times New Roman"/>
              </w:rPr>
              <w:t>1</w:t>
            </w:r>
          </w:p>
        </w:tc>
        <w:tc>
          <w:tcPr>
            <w:tcW w:w="1060" w:type="pct"/>
            <w:shd w:val="clear" w:color="auto" w:fill="auto"/>
            <w:noWrap/>
            <w:hideMark/>
          </w:tcPr>
          <w:p w:rsidR="00916349" w:rsidRPr="00C70980" w:rsidRDefault="00916349" w:rsidP="00CF6CC0">
            <w:pPr>
              <w:adjustRightInd w:val="0"/>
              <w:snapToGrid w:val="0"/>
              <w:jc w:val="right"/>
              <w:cnfStyle w:val="000000100000" w:firstRow="0" w:lastRow="0" w:firstColumn="0" w:lastColumn="0" w:oddVBand="0" w:evenVBand="0" w:oddHBand="1" w:evenHBand="0" w:firstRowFirstColumn="0" w:firstRowLastColumn="0" w:lastRowFirstColumn="0" w:lastRowLastColumn="0"/>
              <w:rPr>
                <w:rFonts w:ascii="Times New Roman" w:eastAsia="新細明體" w:hAnsi="Times New Roman" w:cs="Times New Roman"/>
              </w:rPr>
            </w:pPr>
            <w:r w:rsidRPr="00C70980">
              <w:rPr>
                <w:rFonts w:ascii="Times New Roman" w:eastAsia="新細明體" w:hAnsi="Times New Roman" w:cs="Times New Roman"/>
              </w:rPr>
              <w:t>1</w:t>
            </w:r>
          </w:p>
        </w:tc>
        <w:tc>
          <w:tcPr>
            <w:tcW w:w="986" w:type="pct"/>
            <w:shd w:val="clear" w:color="auto" w:fill="auto"/>
            <w:noWrap/>
            <w:hideMark/>
          </w:tcPr>
          <w:p w:rsidR="00916349" w:rsidRPr="00C70980" w:rsidRDefault="00916349" w:rsidP="00CF6CC0">
            <w:pPr>
              <w:adjustRightInd w:val="0"/>
              <w:snapToGrid w:val="0"/>
              <w:jc w:val="right"/>
              <w:cnfStyle w:val="000000100000" w:firstRow="0" w:lastRow="0" w:firstColumn="0" w:lastColumn="0" w:oddVBand="0" w:evenVBand="0" w:oddHBand="1" w:evenHBand="0" w:firstRowFirstColumn="0" w:firstRowLastColumn="0" w:lastRowFirstColumn="0" w:lastRowLastColumn="0"/>
              <w:rPr>
                <w:rFonts w:ascii="Times New Roman" w:eastAsia="新細明體" w:hAnsi="Times New Roman" w:cs="Times New Roman"/>
              </w:rPr>
            </w:pPr>
          </w:p>
        </w:tc>
        <w:tc>
          <w:tcPr>
            <w:tcW w:w="719" w:type="pct"/>
            <w:shd w:val="clear" w:color="auto" w:fill="auto"/>
            <w:noWrap/>
            <w:hideMark/>
          </w:tcPr>
          <w:p w:rsidR="00916349" w:rsidRPr="00C70980" w:rsidRDefault="00916349" w:rsidP="00CF6CC0">
            <w:pPr>
              <w:adjustRightInd w:val="0"/>
              <w:snapToGrid w:val="0"/>
              <w:jc w:val="right"/>
              <w:cnfStyle w:val="000000100000" w:firstRow="0" w:lastRow="0" w:firstColumn="0" w:lastColumn="0" w:oddVBand="0" w:evenVBand="0" w:oddHBand="1" w:evenHBand="0" w:firstRowFirstColumn="0" w:firstRowLastColumn="0" w:lastRowFirstColumn="0" w:lastRowLastColumn="0"/>
              <w:rPr>
                <w:rFonts w:ascii="Times New Roman" w:eastAsia="新細明體" w:hAnsi="Times New Roman" w:cs="Times New Roman"/>
              </w:rPr>
            </w:pPr>
            <w:r w:rsidRPr="00C70980">
              <w:rPr>
                <w:rFonts w:ascii="Times New Roman" w:eastAsia="新細明體" w:hAnsi="Times New Roman" w:cs="Times New Roman"/>
              </w:rPr>
              <w:t>1</w:t>
            </w:r>
          </w:p>
        </w:tc>
      </w:tr>
      <w:tr w:rsidR="00916349" w:rsidRPr="00C70980" w:rsidTr="00C70980">
        <w:trPr>
          <w:trHeight w:val="333"/>
        </w:trPr>
        <w:tc>
          <w:tcPr>
            <w:cnfStyle w:val="001000000000" w:firstRow="0" w:lastRow="0" w:firstColumn="1" w:lastColumn="0" w:oddVBand="0" w:evenVBand="0" w:oddHBand="0" w:evenHBand="0" w:firstRowFirstColumn="0" w:firstRowLastColumn="0" w:lastRowFirstColumn="0" w:lastRowLastColumn="0"/>
            <w:tcW w:w="597" w:type="pct"/>
            <w:tcBorders>
              <w:right w:val="none" w:sz="0" w:space="0" w:color="auto"/>
            </w:tcBorders>
            <w:shd w:val="clear" w:color="auto" w:fill="auto"/>
            <w:noWrap/>
            <w:vAlign w:val="center"/>
            <w:hideMark/>
          </w:tcPr>
          <w:p w:rsidR="00916349" w:rsidRPr="00C70980" w:rsidRDefault="00916349" w:rsidP="00C70980">
            <w:pPr>
              <w:adjustRightInd w:val="0"/>
              <w:snapToGrid w:val="0"/>
              <w:jc w:val="center"/>
              <w:rPr>
                <w:rFonts w:ascii="Times New Roman" w:eastAsia="新細明體" w:hAnsi="Times New Roman" w:cs="Times New Roman"/>
                <w:b w:val="0"/>
              </w:rPr>
            </w:pPr>
            <w:r w:rsidRPr="00C70980">
              <w:rPr>
                <w:rFonts w:ascii="Times New Roman" w:eastAsia="新細明體" w:hAnsi="Times New Roman" w:cs="Times New Roman"/>
                <w:b w:val="0"/>
              </w:rPr>
              <w:t>2019</w:t>
            </w:r>
          </w:p>
        </w:tc>
        <w:tc>
          <w:tcPr>
            <w:tcW w:w="867" w:type="pct"/>
            <w:shd w:val="clear" w:color="auto" w:fill="auto"/>
            <w:noWrap/>
            <w:hideMark/>
          </w:tcPr>
          <w:p w:rsidR="00916349" w:rsidRPr="00C70980" w:rsidRDefault="00916349" w:rsidP="00CF6CC0">
            <w:pPr>
              <w:adjustRightInd w:val="0"/>
              <w:snapToGrid w:val="0"/>
              <w:jc w:val="right"/>
              <w:cnfStyle w:val="000000000000" w:firstRow="0" w:lastRow="0" w:firstColumn="0" w:lastColumn="0" w:oddVBand="0" w:evenVBand="0" w:oddHBand="0" w:evenHBand="0" w:firstRowFirstColumn="0" w:firstRowLastColumn="0" w:lastRowFirstColumn="0" w:lastRowLastColumn="0"/>
              <w:rPr>
                <w:rFonts w:ascii="Times New Roman" w:eastAsia="新細明體" w:hAnsi="Times New Roman" w:cs="Times New Roman"/>
              </w:rPr>
            </w:pPr>
            <w:r w:rsidRPr="00C70980">
              <w:rPr>
                <w:rFonts w:ascii="Times New Roman" w:eastAsia="新細明體" w:hAnsi="Times New Roman" w:cs="Times New Roman"/>
              </w:rPr>
              <w:t>8</w:t>
            </w:r>
          </w:p>
        </w:tc>
        <w:tc>
          <w:tcPr>
            <w:tcW w:w="771" w:type="pct"/>
            <w:shd w:val="clear" w:color="auto" w:fill="auto"/>
            <w:noWrap/>
            <w:hideMark/>
          </w:tcPr>
          <w:p w:rsidR="00916349" w:rsidRPr="00C70980" w:rsidRDefault="00916349" w:rsidP="00CF6CC0">
            <w:pPr>
              <w:adjustRightInd w:val="0"/>
              <w:snapToGrid w:val="0"/>
              <w:jc w:val="right"/>
              <w:cnfStyle w:val="000000000000" w:firstRow="0" w:lastRow="0" w:firstColumn="0" w:lastColumn="0" w:oddVBand="0" w:evenVBand="0" w:oddHBand="0" w:evenHBand="0" w:firstRowFirstColumn="0" w:firstRowLastColumn="0" w:lastRowFirstColumn="0" w:lastRowLastColumn="0"/>
              <w:rPr>
                <w:rFonts w:ascii="Times New Roman" w:eastAsia="新細明體" w:hAnsi="Times New Roman" w:cs="Times New Roman"/>
              </w:rPr>
            </w:pPr>
            <w:r w:rsidRPr="00C70980">
              <w:rPr>
                <w:rFonts w:ascii="Times New Roman" w:eastAsia="新細明體" w:hAnsi="Times New Roman" w:cs="Times New Roman"/>
              </w:rPr>
              <w:t>1</w:t>
            </w:r>
          </w:p>
        </w:tc>
        <w:tc>
          <w:tcPr>
            <w:tcW w:w="1060" w:type="pct"/>
            <w:shd w:val="clear" w:color="auto" w:fill="auto"/>
            <w:noWrap/>
            <w:hideMark/>
          </w:tcPr>
          <w:p w:rsidR="00916349" w:rsidRPr="00C70980" w:rsidRDefault="00916349" w:rsidP="00CF6CC0">
            <w:pPr>
              <w:adjustRightInd w:val="0"/>
              <w:snapToGrid w:val="0"/>
              <w:jc w:val="right"/>
              <w:cnfStyle w:val="000000000000" w:firstRow="0" w:lastRow="0" w:firstColumn="0" w:lastColumn="0" w:oddVBand="0" w:evenVBand="0" w:oddHBand="0" w:evenHBand="0" w:firstRowFirstColumn="0" w:firstRowLastColumn="0" w:lastRowFirstColumn="0" w:lastRowLastColumn="0"/>
              <w:rPr>
                <w:rFonts w:ascii="Times New Roman" w:eastAsia="新細明體" w:hAnsi="Times New Roman" w:cs="Times New Roman"/>
              </w:rPr>
            </w:pPr>
            <w:r w:rsidRPr="00C70980">
              <w:rPr>
                <w:rFonts w:ascii="Times New Roman" w:eastAsia="新細明體" w:hAnsi="Times New Roman" w:cs="Times New Roman"/>
              </w:rPr>
              <w:t>4</w:t>
            </w:r>
          </w:p>
        </w:tc>
        <w:tc>
          <w:tcPr>
            <w:tcW w:w="986" w:type="pct"/>
            <w:shd w:val="clear" w:color="auto" w:fill="auto"/>
            <w:noWrap/>
            <w:hideMark/>
          </w:tcPr>
          <w:p w:rsidR="00916349" w:rsidRPr="00C70980" w:rsidRDefault="00916349" w:rsidP="00CF6CC0">
            <w:pPr>
              <w:adjustRightInd w:val="0"/>
              <w:snapToGrid w:val="0"/>
              <w:jc w:val="right"/>
              <w:cnfStyle w:val="000000000000" w:firstRow="0" w:lastRow="0" w:firstColumn="0" w:lastColumn="0" w:oddVBand="0" w:evenVBand="0" w:oddHBand="0" w:evenHBand="0" w:firstRowFirstColumn="0" w:firstRowLastColumn="0" w:lastRowFirstColumn="0" w:lastRowLastColumn="0"/>
              <w:rPr>
                <w:rFonts w:ascii="Times New Roman" w:eastAsia="新細明體" w:hAnsi="Times New Roman" w:cs="Times New Roman"/>
              </w:rPr>
            </w:pPr>
            <w:r w:rsidRPr="00C70980">
              <w:rPr>
                <w:rFonts w:ascii="Times New Roman" w:eastAsia="新細明體" w:hAnsi="Times New Roman" w:cs="Times New Roman"/>
              </w:rPr>
              <w:t>1</w:t>
            </w:r>
          </w:p>
        </w:tc>
        <w:tc>
          <w:tcPr>
            <w:tcW w:w="719" w:type="pct"/>
            <w:shd w:val="clear" w:color="auto" w:fill="auto"/>
            <w:noWrap/>
            <w:hideMark/>
          </w:tcPr>
          <w:p w:rsidR="00916349" w:rsidRPr="00C70980" w:rsidRDefault="00916349" w:rsidP="00CF6CC0">
            <w:pPr>
              <w:adjustRightInd w:val="0"/>
              <w:snapToGrid w:val="0"/>
              <w:jc w:val="right"/>
              <w:cnfStyle w:val="000000000000" w:firstRow="0" w:lastRow="0" w:firstColumn="0" w:lastColumn="0" w:oddVBand="0" w:evenVBand="0" w:oddHBand="0" w:evenHBand="0" w:firstRowFirstColumn="0" w:firstRowLastColumn="0" w:lastRowFirstColumn="0" w:lastRowLastColumn="0"/>
              <w:rPr>
                <w:rFonts w:ascii="Times New Roman" w:eastAsia="新細明體" w:hAnsi="Times New Roman" w:cs="Times New Roman"/>
              </w:rPr>
            </w:pPr>
            <w:r w:rsidRPr="00C70980">
              <w:rPr>
                <w:rFonts w:ascii="Times New Roman" w:eastAsia="新細明體" w:hAnsi="Times New Roman" w:cs="Times New Roman"/>
              </w:rPr>
              <w:t>2</w:t>
            </w:r>
          </w:p>
        </w:tc>
      </w:tr>
      <w:tr w:rsidR="00916349" w:rsidRPr="00C70980" w:rsidTr="00C70980">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597" w:type="pct"/>
            <w:tcBorders>
              <w:bottom w:val="single" w:sz="4" w:space="0" w:color="auto"/>
              <w:right w:val="none" w:sz="0" w:space="0" w:color="auto"/>
            </w:tcBorders>
            <w:shd w:val="clear" w:color="auto" w:fill="auto"/>
            <w:noWrap/>
            <w:vAlign w:val="center"/>
            <w:hideMark/>
          </w:tcPr>
          <w:p w:rsidR="00916349" w:rsidRPr="00C70980" w:rsidRDefault="00916349" w:rsidP="00C70980">
            <w:pPr>
              <w:adjustRightInd w:val="0"/>
              <w:snapToGrid w:val="0"/>
              <w:jc w:val="center"/>
              <w:rPr>
                <w:rFonts w:ascii="Times New Roman" w:eastAsia="新細明體" w:hAnsi="Times New Roman" w:cs="Times New Roman"/>
                <w:b w:val="0"/>
                <w:bCs w:val="0"/>
              </w:rPr>
            </w:pPr>
            <w:r w:rsidRPr="00C70980">
              <w:rPr>
                <w:rFonts w:ascii="Times New Roman" w:eastAsia="新細明體" w:hAnsi="Times New Roman" w:cs="Times New Roman"/>
                <w:b w:val="0"/>
                <w:bCs w:val="0"/>
                <w:caps w:val="0"/>
              </w:rPr>
              <w:t>Subtotal</w:t>
            </w:r>
          </w:p>
        </w:tc>
        <w:tc>
          <w:tcPr>
            <w:tcW w:w="867" w:type="pct"/>
            <w:tcBorders>
              <w:bottom w:val="single" w:sz="4" w:space="0" w:color="auto"/>
            </w:tcBorders>
            <w:shd w:val="clear" w:color="auto" w:fill="auto"/>
            <w:noWrap/>
            <w:hideMark/>
          </w:tcPr>
          <w:p w:rsidR="00916349" w:rsidRPr="00C70980" w:rsidRDefault="00916349" w:rsidP="00CF6CC0">
            <w:pPr>
              <w:adjustRightInd w:val="0"/>
              <w:snapToGrid w:val="0"/>
              <w:jc w:val="right"/>
              <w:cnfStyle w:val="000000100000" w:firstRow="0" w:lastRow="0" w:firstColumn="0" w:lastColumn="0" w:oddVBand="0" w:evenVBand="0" w:oddHBand="1" w:evenHBand="0" w:firstRowFirstColumn="0" w:firstRowLastColumn="0" w:lastRowFirstColumn="0" w:lastRowLastColumn="0"/>
              <w:rPr>
                <w:rFonts w:ascii="Times New Roman" w:eastAsia="新細明體" w:hAnsi="Times New Roman" w:cs="Times New Roman"/>
              </w:rPr>
            </w:pPr>
            <w:r w:rsidRPr="00C70980">
              <w:rPr>
                <w:rFonts w:ascii="Times New Roman" w:eastAsia="新細明體" w:hAnsi="Times New Roman" w:cs="Times New Roman"/>
              </w:rPr>
              <w:t>14</w:t>
            </w:r>
          </w:p>
        </w:tc>
        <w:tc>
          <w:tcPr>
            <w:tcW w:w="771" w:type="pct"/>
            <w:tcBorders>
              <w:bottom w:val="single" w:sz="4" w:space="0" w:color="auto"/>
            </w:tcBorders>
            <w:shd w:val="clear" w:color="auto" w:fill="auto"/>
            <w:noWrap/>
            <w:hideMark/>
          </w:tcPr>
          <w:p w:rsidR="00916349" w:rsidRPr="00C70980" w:rsidRDefault="00916349" w:rsidP="00CF6CC0">
            <w:pPr>
              <w:adjustRightInd w:val="0"/>
              <w:snapToGrid w:val="0"/>
              <w:jc w:val="right"/>
              <w:cnfStyle w:val="000000100000" w:firstRow="0" w:lastRow="0" w:firstColumn="0" w:lastColumn="0" w:oddVBand="0" w:evenVBand="0" w:oddHBand="1" w:evenHBand="0" w:firstRowFirstColumn="0" w:firstRowLastColumn="0" w:lastRowFirstColumn="0" w:lastRowLastColumn="0"/>
              <w:rPr>
                <w:rFonts w:ascii="Times New Roman" w:eastAsia="新細明體" w:hAnsi="Times New Roman" w:cs="Times New Roman"/>
              </w:rPr>
            </w:pPr>
            <w:r w:rsidRPr="00C70980">
              <w:rPr>
                <w:rFonts w:ascii="Times New Roman" w:eastAsia="新細明體" w:hAnsi="Times New Roman" w:cs="Times New Roman"/>
              </w:rPr>
              <w:t>7</w:t>
            </w:r>
          </w:p>
        </w:tc>
        <w:tc>
          <w:tcPr>
            <w:tcW w:w="1060" w:type="pct"/>
            <w:tcBorders>
              <w:bottom w:val="single" w:sz="4" w:space="0" w:color="auto"/>
            </w:tcBorders>
            <w:shd w:val="clear" w:color="auto" w:fill="auto"/>
            <w:noWrap/>
            <w:hideMark/>
          </w:tcPr>
          <w:p w:rsidR="00916349" w:rsidRPr="00C70980" w:rsidRDefault="00916349" w:rsidP="00CF6CC0">
            <w:pPr>
              <w:adjustRightInd w:val="0"/>
              <w:snapToGrid w:val="0"/>
              <w:jc w:val="right"/>
              <w:cnfStyle w:val="000000100000" w:firstRow="0" w:lastRow="0" w:firstColumn="0" w:lastColumn="0" w:oddVBand="0" w:evenVBand="0" w:oddHBand="1" w:evenHBand="0" w:firstRowFirstColumn="0" w:firstRowLastColumn="0" w:lastRowFirstColumn="0" w:lastRowLastColumn="0"/>
              <w:rPr>
                <w:rFonts w:ascii="Times New Roman" w:eastAsia="新細明體" w:hAnsi="Times New Roman" w:cs="Times New Roman"/>
              </w:rPr>
            </w:pPr>
            <w:r w:rsidRPr="00C70980">
              <w:rPr>
                <w:rFonts w:ascii="Times New Roman" w:eastAsia="新細明體" w:hAnsi="Times New Roman" w:cs="Times New Roman"/>
              </w:rPr>
              <w:t>7</w:t>
            </w:r>
          </w:p>
        </w:tc>
        <w:tc>
          <w:tcPr>
            <w:tcW w:w="986" w:type="pct"/>
            <w:tcBorders>
              <w:bottom w:val="single" w:sz="4" w:space="0" w:color="auto"/>
            </w:tcBorders>
            <w:shd w:val="clear" w:color="auto" w:fill="auto"/>
            <w:noWrap/>
            <w:hideMark/>
          </w:tcPr>
          <w:p w:rsidR="00916349" w:rsidRPr="00C70980" w:rsidRDefault="00916349" w:rsidP="00CF6CC0">
            <w:pPr>
              <w:adjustRightInd w:val="0"/>
              <w:snapToGrid w:val="0"/>
              <w:jc w:val="right"/>
              <w:cnfStyle w:val="000000100000" w:firstRow="0" w:lastRow="0" w:firstColumn="0" w:lastColumn="0" w:oddVBand="0" w:evenVBand="0" w:oddHBand="1" w:evenHBand="0" w:firstRowFirstColumn="0" w:firstRowLastColumn="0" w:lastRowFirstColumn="0" w:lastRowLastColumn="0"/>
              <w:rPr>
                <w:rFonts w:ascii="Times New Roman" w:eastAsia="新細明體" w:hAnsi="Times New Roman" w:cs="Times New Roman"/>
              </w:rPr>
            </w:pPr>
            <w:r w:rsidRPr="00C70980">
              <w:rPr>
                <w:rFonts w:ascii="Times New Roman" w:eastAsia="新細明體" w:hAnsi="Times New Roman" w:cs="Times New Roman"/>
              </w:rPr>
              <w:t>5</w:t>
            </w:r>
          </w:p>
        </w:tc>
        <w:tc>
          <w:tcPr>
            <w:tcW w:w="719" w:type="pct"/>
            <w:tcBorders>
              <w:bottom w:val="single" w:sz="4" w:space="0" w:color="auto"/>
            </w:tcBorders>
            <w:shd w:val="clear" w:color="auto" w:fill="auto"/>
            <w:noWrap/>
            <w:hideMark/>
          </w:tcPr>
          <w:p w:rsidR="00916349" w:rsidRPr="00C70980" w:rsidRDefault="00916349" w:rsidP="00CF6CC0">
            <w:pPr>
              <w:adjustRightInd w:val="0"/>
              <w:snapToGrid w:val="0"/>
              <w:jc w:val="right"/>
              <w:cnfStyle w:val="000000100000" w:firstRow="0" w:lastRow="0" w:firstColumn="0" w:lastColumn="0" w:oddVBand="0" w:evenVBand="0" w:oddHBand="1" w:evenHBand="0" w:firstRowFirstColumn="0" w:firstRowLastColumn="0" w:lastRowFirstColumn="0" w:lastRowLastColumn="0"/>
              <w:rPr>
                <w:rFonts w:ascii="Times New Roman" w:eastAsia="新細明體" w:hAnsi="Times New Roman" w:cs="Times New Roman"/>
              </w:rPr>
            </w:pPr>
            <w:r w:rsidRPr="00C70980">
              <w:rPr>
                <w:rFonts w:ascii="Times New Roman" w:eastAsia="新細明體" w:hAnsi="Times New Roman" w:cs="Times New Roman"/>
              </w:rPr>
              <w:t>5</w:t>
            </w:r>
          </w:p>
        </w:tc>
      </w:tr>
    </w:tbl>
    <w:p w:rsidR="00916349" w:rsidRPr="00F41C43" w:rsidRDefault="00916349" w:rsidP="00CF6CC0">
      <w:pPr>
        <w:adjustRightInd w:val="0"/>
        <w:snapToGrid w:val="0"/>
        <w:rPr>
          <w:color w:val="1D2129"/>
          <w:highlight w:val="white"/>
        </w:rPr>
      </w:pPr>
      <w:r w:rsidRPr="00F41C43">
        <w:t>Note: Journal</w:t>
      </w:r>
      <w:r>
        <w:t>s</w:t>
      </w:r>
      <w:r w:rsidRPr="00F41C43">
        <w:t xml:space="preserve"> with more than </w:t>
      </w:r>
      <w:r>
        <w:t>five</w:t>
      </w:r>
      <w:r w:rsidRPr="00F41C43">
        <w:t xml:space="preserve"> articles are listed.</w:t>
      </w:r>
    </w:p>
    <w:p w:rsidR="00916349" w:rsidRPr="00F41C43" w:rsidRDefault="00916349" w:rsidP="00CF6CC0">
      <w:pPr>
        <w:adjustRightInd w:val="0"/>
        <w:snapToGrid w:val="0"/>
        <w:rPr>
          <w:color w:val="1D2129"/>
          <w:highlight w:val="white"/>
        </w:rPr>
      </w:pPr>
    </w:p>
    <w:p w:rsidR="00916349" w:rsidRPr="00406FE0" w:rsidRDefault="00916349" w:rsidP="00CF6CC0">
      <w:pPr>
        <w:adjustRightInd w:val="0"/>
        <w:snapToGrid w:val="0"/>
        <w:spacing w:afterLines="50" w:after="180"/>
        <w:ind w:left="357"/>
        <w:jc w:val="center"/>
        <w:rPr>
          <w:rFonts w:eastAsia="Times New Roman"/>
          <w:iCs/>
        </w:rPr>
      </w:pPr>
      <w:r>
        <w:rPr>
          <w:rFonts w:eastAsia="Times New Roman"/>
          <w:b/>
        </w:rPr>
        <w:t>Table 3</w:t>
      </w:r>
      <w:r>
        <w:rPr>
          <w:rFonts w:eastAsia="Times New Roman"/>
          <w:i/>
        </w:rPr>
        <w:t xml:space="preserve">. </w:t>
      </w:r>
      <w:r w:rsidRPr="00406FE0">
        <w:rPr>
          <w:rFonts w:eastAsia="Times New Roman"/>
          <w:iCs/>
        </w:rPr>
        <w:t xml:space="preserve">Social </w:t>
      </w:r>
      <w:r w:rsidRPr="00D16FC4">
        <w:rPr>
          <w:rFonts w:eastAsia="Times New Roman"/>
          <w:iCs/>
        </w:rPr>
        <w:t>M</w:t>
      </w:r>
      <w:r w:rsidRPr="00406FE0">
        <w:rPr>
          <w:rFonts w:eastAsia="Times New Roman"/>
          <w:iCs/>
        </w:rPr>
        <w:t xml:space="preserve">edia </w:t>
      </w:r>
      <w:r w:rsidRPr="00D16FC4">
        <w:rPr>
          <w:rFonts w:eastAsia="Times New Roman"/>
          <w:iCs/>
        </w:rPr>
        <w:t>I</w:t>
      </w:r>
      <w:r w:rsidRPr="00406FE0">
        <w:rPr>
          <w:rFonts w:eastAsia="Times New Roman"/>
          <w:iCs/>
        </w:rPr>
        <w:t>nfluencer Publications by Country</w:t>
      </w:r>
    </w:p>
    <w:tbl>
      <w:tblPr>
        <w:tblStyle w:val="310"/>
        <w:tblW w:w="5000" w:type="pct"/>
        <w:tblBorders>
          <w:top w:val="none" w:sz="0" w:space="0" w:color="auto"/>
          <w:left w:val="none" w:sz="0" w:space="0" w:color="auto"/>
          <w:bottom w:val="none" w:sz="0" w:space="0" w:color="auto"/>
          <w:right w:val="none" w:sz="0" w:space="0" w:color="auto"/>
          <w:insideH w:val="single" w:sz="4" w:space="0" w:color="000000" w:themeColor="text1"/>
        </w:tblBorders>
        <w:tblLook w:val="04A0" w:firstRow="1" w:lastRow="0" w:firstColumn="1" w:lastColumn="0" w:noHBand="0" w:noVBand="1"/>
      </w:tblPr>
      <w:tblGrid>
        <w:gridCol w:w="2802"/>
        <w:gridCol w:w="2269"/>
        <w:gridCol w:w="3451"/>
      </w:tblGrid>
      <w:tr w:rsidR="00C70980" w:rsidRPr="00C70980" w:rsidTr="00C70980">
        <w:trPr>
          <w:cnfStyle w:val="100000000000" w:firstRow="1" w:lastRow="0" w:firstColumn="0" w:lastColumn="0" w:oddVBand="0" w:evenVBand="0" w:oddHBand="0" w:evenHBand="0" w:firstRowFirstColumn="0" w:firstRowLastColumn="0" w:lastRowFirstColumn="0" w:lastRowLastColumn="0"/>
          <w:trHeight w:val="356"/>
        </w:trPr>
        <w:tc>
          <w:tcPr>
            <w:cnfStyle w:val="001000000100" w:firstRow="0" w:lastRow="0" w:firstColumn="1" w:lastColumn="0" w:oddVBand="0" w:evenVBand="0" w:oddHBand="0" w:evenHBand="0" w:firstRowFirstColumn="1" w:firstRowLastColumn="0" w:lastRowFirstColumn="0" w:lastRowLastColumn="0"/>
            <w:tcW w:w="1644" w:type="pct"/>
            <w:tcBorders>
              <w:top w:val="single" w:sz="4" w:space="0" w:color="auto"/>
              <w:bottom w:val="single" w:sz="4" w:space="0" w:color="000000" w:themeColor="text1"/>
            </w:tcBorders>
            <w:shd w:val="clear" w:color="auto" w:fill="auto"/>
            <w:noWrap/>
            <w:hideMark/>
          </w:tcPr>
          <w:p w:rsidR="00916349" w:rsidRPr="00C70980" w:rsidRDefault="00916349" w:rsidP="00CF6CC0">
            <w:pPr>
              <w:adjustRightInd w:val="0"/>
              <w:snapToGrid w:val="0"/>
              <w:rPr>
                <w:rFonts w:ascii="Times New Roman" w:hAnsi="Times New Roman" w:cs="Times New Roman"/>
                <w:b w:val="0"/>
                <w:color w:val="auto"/>
              </w:rPr>
            </w:pPr>
            <w:r w:rsidRPr="00C70980">
              <w:rPr>
                <w:rFonts w:ascii="Times New Roman" w:hAnsi="Times New Roman" w:cs="Times New Roman"/>
                <w:b w:val="0"/>
                <w:color w:val="auto"/>
              </w:rPr>
              <w:t>COUNTRYS</w:t>
            </w:r>
          </w:p>
        </w:tc>
        <w:tc>
          <w:tcPr>
            <w:tcW w:w="1331" w:type="pct"/>
            <w:tcBorders>
              <w:top w:val="single" w:sz="4" w:space="0" w:color="auto"/>
              <w:bottom w:val="single" w:sz="4" w:space="0" w:color="000000" w:themeColor="text1"/>
            </w:tcBorders>
            <w:shd w:val="clear" w:color="auto" w:fill="auto"/>
            <w:noWrap/>
            <w:hideMark/>
          </w:tcPr>
          <w:p w:rsidR="00916349" w:rsidRPr="00C70980" w:rsidRDefault="00916349" w:rsidP="00C70980">
            <w:pPr>
              <w:adjustRightInd w:val="0"/>
              <w:snapToGrid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rPr>
            </w:pPr>
            <w:r w:rsidRPr="00C70980">
              <w:rPr>
                <w:rFonts w:ascii="Times New Roman" w:hAnsi="Times New Roman" w:cs="Times New Roman"/>
                <w:b w:val="0"/>
                <w:color w:val="auto"/>
              </w:rPr>
              <w:t>Articles</w:t>
            </w:r>
          </w:p>
        </w:tc>
        <w:tc>
          <w:tcPr>
            <w:tcW w:w="2025" w:type="pct"/>
            <w:tcBorders>
              <w:top w:val="single" w:sz="4" w:space="0" w:color="auto"/>
              <w:bottom w:val="single" w:sz="4" w:space="0" w:color="000000" w:themeColor="text1"/>
            </w:tcBorders>
            <w:shd w:val="clear" w:color="auto" w:fill="auto"/>
            <w:noWrap/>
            <w:hideMark/>
          </w:tcPr>
          <w:p w:rsidR="00916349" w:rsidRPr="00C70980" w:rsidRDefault="00916349" w:rsidP="00C70980">
            <w:pPr>
              <w:adjustRightInd w:val="0"/>
              <w:snapToGrid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rPr>
            </w:pPr>
            <w:r w:rsidRPr="00C70980">
              <w:rPr>
                <w:rFonts w:ascii="Times New Roman" w:hAnsi="Times New Roman" w:cs="Times New Roman"/>
                <w:b w:val="0"/>
                <w:color w:val="auto"/>
              </w:rPr>
              <w:t>Percentage (% of 237)</w:t>
            </w:r>
          </w:p>
        </w:tc>
      </w:tr>
      <w:tr w:rsidR="00C70980" w:rsidRPr="00C70980" w:rsidTr="00C70980">
        <w:trPr>
          <w:cnfStyle w:val="000000100000" w:firstRow="0" w:lastRow="0" w:firstColumn="0" w:lastColumn="0" w:oddVBand="0" w:evenVBand="0" w:oddHBand="1"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1644" w:type="pct"/>
            <w:tcBorders>
              <w:bottom w:val="nil"/>
            </w:tcBorders>
            <w:shd w:val="clear" w:color="auto" w:fill="auto"/>
            <w:noWrap/>
            <w:hideMark/>
          </w:tcPr>
          <w:p w:rsidR="00916349" w:rsidRPr="00C70980" w:rsidRDefault="00916349" w:rsidP="00CF6CC0">
            <w:pPr>
              <w:adjustRightInd w:val="0"/>
              <w:snapToGrid w:val="0"/>
              <w:rPr>
                <w:rFonts w:ascii="Times New Roman" w:hAnsi="Times New Roman" w:cs="Times New Roman"/>
                <w:b w:val="0"/>
              </w:rPr>
            </w:pPr>
            <w:r w:rsidRPr="00C70980">
              <w:rPr>
                <w:rFonts w:ascii="Times New Roman" w:hAnsi="Times New Roman" w:cs="Times New Roman"/>
                <w:b w:val="0"/>
                <w:highlight w:val="white"/>
              </w:rPr>
              <w:t>United Kingdom</w:t>
            </w:r>
          </w:p>
        </w:tc>
        <w:tc>
          <w:tcPr>
            <w:tcW w:w="1331" w:type="pct"/>
            <w:tcBorders>
              <w:bottom w:val="nil"/>
            </w:tcBorders>
            <w:shd w:val="clear" w:color="auto" w:fill="auto"/>
            <w:noWrap/>
            <w:hideMark/>
          </w:tcPr>
          <w:p w:rsidR="00916349" w:rsidRPr="00C70980" w:rsidRDefault="00916349" w:rsidP="00D96957">
            <w:pPr>
              <w:adjustRightInd w:val="0"/>
              <w:snapToGrid w:val="0"/>
              <w:ind w:leftChars="70" w:left="16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70980">
              <w:rPr>
                <w:rFonts w:ascii="Times New Roman" w:hAnsi="Times New Roman" w:cs="Times New Roman"/>
              </w:rPr>
              <w:t>101</w:t>
            </w:r>
          </w:p>
        </w:tc>
        <w:tc>
          <w:tcPr>
            <w:tcW w:w="2025" w:type="pct"/>
            <w:tcBorders>
              <w:bottom w:val="nil"/>
            </w:tcBorders>
            <w:shd w:val="clear" w:color="auto" w:fill="auto"/>
            <w:noWrap/>
            <w:hideMark/>
          </w:tcPr>
          <w:p w:rsidR="00916349" w:rsidRPr="00C70980" w:rsidRDefault="00916349" w:rsidP="00D96957">
            <w:pPr>
              <w:adjustRightInd w:val="0"/>
              <w:snapToGrid w:val="0"/>
              <w:ind w:leftChars="300" w:left="7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70980">
              <w:rPr>
                <w:rFonts w:ascii="Times New Roman" w:hAnsi="Times New Roman" w:cs="Times New Roman"/>
              </w:rPr>
              <w:t>42.6%</w:t>
            </w:r>
          </w:p>
        </w:tc>
      </w:tr>
      <w:tr w:rsidR="00C70980" w:rsidRPr="00C70980" w:rsidTr="00C70980">
        <w:trPr>
          <w:trHeight w:val="356"/>
        </w:trPr>
        <w:tc>
          <w:tcPr>
            <w:cnfStyle w:val="001000000000" w:firstRow="0" w:lastRow="0" w:firstColumn="1" w:lastColumn="0" w:oddVBand="0" w:evenVBand="0" w:oddHBand="0" w:evenHBand="0" w:firstRowFirstColumn="0" w:firstRowLastColumn="0" w:lastRowFirstColumn="0" w:lastRowLastColumn="0"/>
            <w:tcW w:w="1644" w:type="pct"/>
            <w:tcBorders>
              <w:top w:val="nil"/>
              <w:bottom w:val="nil"/>
            </w:tcBorders>
            <w:shd w:val="clear" w:color="auto" w:fill="auto"/>
            <w:noWrap/>
            <w:hideMark/>
          </w:tcPr>
          <w:p w:rsidR="00916349" w:rsidRPr="00C70980" w:rsidRDefault="00916349" w:rsidP="00CF6CC0">
            <w:pPr>
              <w:adjustRightInd w:val="0"/>
              <w:snapToGrid w:val="0"/>
              <w:rPr>
                <w:rFonts w:ascii="Times New Roman" w:hAnsi="Times New Roman" w:cs="Times New Roman"/>
                <w:b w:val="0"/>
              </w:rPr>
            </w:pPr>
            <w:r w:rsidRPr="00C70980">
              <w:rPr>
                <w:rFonts w:ascii="Times New Roman" w:hAnsi="Times New Roman" w:cs="Times New Roman"/>
                <w:b w:val="0"/>
              </w:rPr>
              <w:t>United States</w:t>
            </w:r>
          </w:p>
        </w:tc>
        <w:tc>
          <w:tcPr>
            <w:tcW w:w="1331" w:type="pct"/>
            <w:tcBorders>
              <w:top w:val="nil"/>
              <w:bottom w:val="nil"/>
            </w:tcBorders>
            <w:shd w:val="clear" w:color="auto" w:fill="auto"/>
            <w:noWrap/>
            <w:hideMark/>
          </w:tcPr>
          <w:p w:rsidR="00916349" w:rsidRPr="00C70980" w:rsidRDefault="00D96957" w:rsidP="00D96957">
            <w:pPr>
              <w:adjustRightInd w:val="0"/>
              <w:snapToGrid w:val="0"/>
              <w:ind w:leftChars="70" w:left="16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hint="eastAsia"/>
              </w:rPr>
              <w:t xml:space="preserve"> </w:t>
            </w:r>
            <w:r w:rsidR="00916349" w:rsidRPr="00C70980">
              <w:rPr>
                <w:rFonts w:ascii="Times New Roman" w:hAnsi="Times New Roman" w:cs="Times New Roman"/>
              </w:rPr>
              <w:t>82</w:t>
            </w:r>
          </w:p>
        </w:tc>
        <w:tc>
          <w:tcPr>
            <w:tcW w:w="2025" w:type="pct"/>
            <w:tcBorders>
              <w:top w:val="nil"/>
              <w:bottom w:val="nil"/>
            </w:tcBorders>
            <w:shd w:val="clear" w:color="auto" w:fill="auto"/>
            <w:noWrap/>
            <w:hideMark/>
          </w:tcPr>
          <w:p w:rsidR="00916349" w:rsidRPr="00C70980" w:rsidRDefault="00916349" w:rsidP="00D96957">
            <w:pPr>
              <w:adjustRightInd w:val="0"/>
              <w:snapToGrid w:val="0"/>
              <w:ind w:leftChars="300" w:left="7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70980">
              <w:rPr>
                <w:rFonts w:ascii="Times New Roman" w:hAnsi="Times New Roman" w:cs="Times New Roman"/>
              </w:rPr>
              <w:t>34.6%</w:t>
            </w:r>
          </w:p>
        </w:tc>
      </w:tr>
      <w:tr w:rsidR="00C70980" w:rsidRPr="00C70980" w:rsidTr="00C70980">
        <w:trPr>
          <w:cnfStyle w:val="000000100000" w:firstRow="0" w:lastRow="0" w:firstColumn="0" w:lastColumn="0" w:oddVBand="0" w:evenVBand="0" w:oddHBand="1"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1644" w:type="pct"/>
            <w:tcBorders>
              <w:top w:val="nil"/>
              <w:bottom w:val="nil"/>
            </w:tcBorders>
            <w:shd w:val="clear" w:color="auto" w:fill="auto"/>
            <w:noWrap/>
            <w:hideMark/>
          </w:tcPr>
          <w:p w:rsidR="00916349" w:rsidRPr="00C70980" w:rsidRDefault="00916349" w:rsidP="00CF6CC0">
            <w:pPr>
              <w:adjustRightInd w:val="0"/>
              <w:snapToGrid w:val="0"/>
              <w:rPr>
                <w:rFonts w:ascii="Times New Roman" w:hAnsi="Times New Roman" w:cs="Times New Roman"/>
                <w:b w:val="0"/>
              </w:rPr>
            </w:pPr>
            <w:r w:rsidRPr="00C70980">
              <w:rPr>
                <w:rFonts w:ascii="Times New Roman" w:hAnsi="Times New Roman" w:cs="Times New Roman"/>
                <w:b w:val="0"/>
              </w:rPr>
              <w:t>Netherlands</w:t>
            </w:r>
          </w:p>
        </w:tc>
        <w:tc>
          <w:tcPr>
            <w:tcW w:w="1331" w:type="pct"/>
            <w:tcBorders>
              <w:top w:val="nil"/>
              <w:bottom w:val="nil"/>
            </w:tcBorders>
            <w:shd w:val="clear" w:color="auto" w:fill="auto"/>
            <w:noWrap/>
            <w:hideMark/>
          </w:tcPr>
          <w:p w:rsidR="00916349" w:rsidRPr="00C70980" w:rsidRDefault="00D96957" w:rsidP="00D96957">
            <w:pPr>
              <w:adjustRightInd w:val="0"/>
              <w:snapToGrid w:val="0"/>
              <w:ind w:leftChars="70" w:left="16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hint="eastAsia"/>
              </w:rPr>
              <w:t xml:space="preserve"> </w:t>
            </w:r>
            <w:r w:rsidR="00916349" w:rsidRPr="00C70980">
              <w:rPr>
                <w:rFonts w:ascii="Times New Roman" w:hAnsi="Times New Roman" w:cs="Times New Roman"/>
              </w:rPr>
              <w:t>29</w:t>
            </w:r>
          </w:p>
        </w:tc>
        <w:tc>
          <w:tcPr>
            <w:tcW w:w="2025" w:type="pct"/>
            <w:tcBorders>
              <w:top w:val="nil"/>
              <w:bottom w:val="nil"/>
            </w:tcBorders>
            <w:shd w:val="clear" w:color="auto" w:fill="auto"/>
            <w:noWrap/>
            <w:hideMark/>
          </w:tcPr>
          <w:p w:rsidR="00916349" w:rsidRPr="00C70980" w:rsidRDefault="00916349" w:rsidP="00D96957">
            <w:pPr>
              <w:adjustRightInd w:val="0"/>
              <w:snapToGrid w:val="0"/>
              <w:ind w:leftChars="300" w:left="7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70980">
              <w:rPr>
                <w:rFonts w:ascii="Times New Roman" w:hAnsi="Times New Roman" w:cs="Times New Roman"/>
              </w:rPr>
              <w:t>12.2%</w:t>
            </w:r>
          </w:p>
        </w:tc>
      </w:tr>
      <w:tr w:rsidR="00C70980" w:rsidRPr="00C70980" w:rsidTr="00C70980">
        <w:trPr>
          <w:trHeight w:val="356"/>
        </w:trPr>
        <w:tc>
          <w:tcPr>
            <w:cnfStyle w:val="001000000000" w:firstRow="0" w:lastRow="0" w:firstColumn="1" w:lastColumn="0" w:oddVBand="0" w:evenVBand="0" w:oddHBand="0" w:evenHBand="0" w:firstRowFirstColumn="0" w:firstRowLastColumn="0" w:lastRowFirstColumn="0" w:lastRowLastColumn="0"/>
            <w:tcW w:w="1644" w:type="pct"/>
            <w:tcBorders>
              <w:top w:val="nil"/>
              <w:bottom w:val="nil"/>
            </w:tcBorders>
            <w:shd w:val="clear" w:color="auto" w:fill="auto"/>
            <w:noWrap/>
            <w:hideMark/>
          </w:tcPr>
          <w:p w:rsidR="00916349" w:rsidRPr="00C70980" w:rsidRDefault="00916349" w:rsidP="00CF6CC0">
            <w:pPr>
              <w:adjustRightInd w:val="0"/>
              <w:snapToGrid w:val="0"/>
              <w:rPr>
                <w:rFonts w:ascii="Times New Roman" w:hAnsi="Times New Roman" w:cs="Times New Roman"/>
                <w:b w:val="0"/>
              </w:rPr>
            </w:pPr>
            <w:r w:rsidRPr="00C70980">
              <w:rPr>
                <w:rFonts w:ascii="Times New Roman" w:hAnsi="Times New Roman" w:cs="Times New Roman"/>
                <w:b w:val="0"/>
              </w:rPr>
              <w:t>Switzerland</w:t>
            </w:r>
          </w:p>
        </w:tc>
        <w:tc>
          <w:tcPr>
            <w:tcW w:w="1331" w:type="pct"/>
            <w:tcBorders>
              <w:top w:val="nil"/>
              <w:bottom w:val="nil"/>
            </w:tcBorders>
            <w:shd w:val="clear" w:color="auto" w:fill="auto"/>
            <w:noWrap/>
            <w:hideMark/>
          </w:tcPr>
          <w:p w:rsidR="00916349" w:rsidRPr="00C70980" w:rsidRDefault="00D96957" w:rsidP="00D96957">
            <w:pPr>
              <w:adjustRightInd w:val="0"/>
              <w:snapToGrid w:val="0"/>
              <w:ind w:leftChars="70" w:left="16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hint="eastAsia"/>
              </w:rPr>
              <w:t xml:space="preserve"> </w:t>
            </w:r>
            <w:r w:rsidR="00916349" w:rsidRPr="00C70980">
              <w:rPr>
                <w:rFonts w:ascii="Times New Roman" w:hAnsi="Times New Roman" w:cs="Times New Roman"/>
              </w:rPr>
              <w:t>11</w:t>
            </w:r>
          </w:p>
        </w:tc>
        <w:tc>
          <w:tcPr>
            <w:tcW w:w="2025" w:type="pct"/>
            <w:tcBorders>
              <w:top w:val="nil"/>
              <w:bottom w:val="nil"/>
            </w:tcBorders>
            <w:shd w:val="clear" w:color="auto" w:fill="auto"/>
            <w:noWrap/>
            <w:hideMark/>
          </w:tcPr>
          <w:p w:rsidR="00916349" w:rsidRPr="00C70980" w:rsidRDefault="00D96957" w:rsidP="00D96957">
            <w:pPr>
              <w:adjustRightInd w:val="0"/>
              <w:snapToGrid w:val="0"/>
              <w:ind w:leftChars="300" w:left="7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hint="eastAsia"/>
              </w:rPr>
              <w:t xml:space="preserve"> </w:t>
            </w:r>
            <w:r w:rsidR="00916349" w:rsidRPr="00C70980">
              <w:rPr>
                <w:rFonts w:ascii="Times New Roman" w:hAnsi="Times New Roman" w:cs="Times New Roman"/>
              </w:rPr>
              <w:t>4.6%</w:t>
            </w:r>
          </w:p>
        </w:tc>
      </w:tr>
      <w:tr w:rsidR="00C70980" w:rsidRPr="00C70980" w:rsidTr="00C70980">
        <w:trPr>
          <w:cnfStyle w:val="000000100000" w:firstRow="0" w:lastRow="0" w:firstColumn="0" w:lastColumn="0" w:oddVBand="0" w:evenVBand="0" w:oddHBand="1"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1644" w:type="pct"/>
            <w:tcBorders>
              <w:top w:val="nil"/>
              <w:bottom w:val="nil"/>
            </w:tcBorders>
            <w:shd w:val="clear" w:color="auto" w:fill="auto"/>
            <w:noWrap/>
            <w:hideMark/>
          </w:tcPr>
          <w:p w:rsidR="00916349" w:rsidRPr="00C70980" w:rsidRDefault="00916349" w:rsidP="00CF6CC0">
            <w:pPr>
              <w:adjustRightInd w:val="0"/>
              <w:snapToGrid w:val="0"/>
              <w:rPr>
                <w:rFonts w:ascii="Times New Roman" w:hAnsi="Times New Roman" w:cs="Times New Roman"/>
                <w:b w:val="0"/>
              </w:rPr>
            </w:pPr>
            <w:r w:rsidRPr="00C70980">
              <w:rPr>
                <w:rFonts w:ascii="Times New Roman" w:hAnsi="Times New Roman" w:cs="Times New Roman"/>
                <w:b w:val="0"/>
              </w:rPr>
              <w:t>Canada</w:t>
            </w:r>
          </w:p>
        </w:tc>
        <w:tc>
          <w:tcPr>
            <w:tcW w:w="1331" w:type="pct"/>
            <w:tcBorders>
              <w:top w:val="nil"/>
              <w:bottom w:val="nil"/>
            </w:tcBorders>
            <w:shd w:val="clear" w:color="auto" w:fill="auto"/>
            <w:noWrap/>
            <w:hideMark/>
          </w:tcPr>
          <w:p w:rsidR="00916349" w:rsidRPr="00C70980" w:rsidRDefault="00D96957" w:rsidP="00D96957">
            <w:pPr>
              <w:adjustRightInd w:val="0"/>
              <w:snapToGrid w:val="0"/>
              <w:ind w:leftChars="70" w:left="16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hint="eastAsia"/>
              </w:rPr>
              <w:t xml:space="preserve">  </w:t>
            </w:r>
            <w:r w:rsidR="00916349" w:rsidRPr="00C70980">
              <w:rPr>
                <w:rFonts w:ascii="Times New Roman" w:hAnsi="Times New Roman" w:cs="Times New Roman"/>
              </w:rPr>
              <w:t>5</w:t>
            </w:r>
          </w:p>
        </w:tc>
        <w:tc>
          <w:tcPr>
            <w:tcW w:w="2025" w:type="pct"/>
            <w:tcBorders>
              <w:top w:val="nil"/>
              <w:bottom w:val="nil"/>
            </w:tcBorders>
            <w:shd w:val="clear" w:color="auto" w:fill="auto"/>
            <w:noWrap/>
            <w:hideMark/>
          </w:tcPr>
          <w:p w:rsidR="00916349" w:rsidRPr="00C70980" w:rsidRDefault="00D96957" w:rsidP="00D96957">
            <w:pPr>
              <w:adjustRightInd w:val="0"/>
              <w:snapToGrid w:val="0"/>
              <w:ind w:leftChars="300" w:left="7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hint="eastAsia"/>
              </w:rPr>
              <w:t xml:space="preserve"> </w:t>
            </w:r>
            <w:r w:rsidR="00916349" w:rsidRPr="00C70980">
              <w:rPr>
                <w:rFonts w:ascii="Times New Roman" w:hAnsi="Times New Roman" w:cs="Times New Roman"/>
              </w:rPr>
              <w:t>2.1%</w:t>
            </w:r>
          </w:p>
        </w:tc>
      </w:tr>
      <w:tr w:rsidR="00C70980" w:rsidRPr="00C70980" w:rsidTr="00C70980">
        <w:trPr>
          <w:trHeight w:val="356"/>
        </w:trPr>
        <w:tc>
          <w:tcPr>
            <w:cnfStyle w:val="001000000000" w:firstRow="0" w:lastRow="0" w:firstColumn="1" w:lastColumn="0" w:oddVBand="0" w:evenVBand="0" w:oddHBand="0" w:evenHBand="0" w:firstRowFirstColumn="0" w:firstRowLastColumn="0" w:lastRowFirstColumn="0" w:lastRowLastColumn="0"/>
            <w:tcW w:w="1644" w:type="pct"/>
            <w:tcBorders>
              <w:top w:val="nil"/>
              <w:bottom w:val="nil"/>
            </w:tcBorders>
            <w:shd w:val="clear" w:color="auto" w:fill="auto"/>
            <w:noWrap/>
            <w:hideMark/>
          </w:tcPr>
          <w:p w:rsidR="00916349" w:rsidRPr="00C70980" w:rsidRDefault="00916349" w:rsidP="00CF6CC0">
            <w:pPr>
              <w:adjustRightInd w:val="0"/>
              <w:snapToGrid w:val="0"/>
              <w:rPr>
                <w:rFonts w:ascii="Times New Roman" w:hAnsi="Times New Roman" w:cs="Times New Roman"/>
                <w:b w:val="0"/>
              </w:rPr>
            </w:pPr>
            <w:r w:rsidRPr="00C70980">
              <w:rPr>
                <w:rFonts w:ascii="Times New Roman" w:hAnsi="Times New Roman" w:cs="Times New Roman"/>
                <w:b w:val="0"/>
              </w:rPr>
              <w:t>Spain</w:t>
            </w:r>
          </w:p>
        </w:tc>
        <w:tc>
          <w:tcPr>
            <w:tcW w:w="1331" w:type="pct"/>
            <w:tcBorders>
              <w:top w:val="nil"/>
              <w:bottom w:val="nil"/>
            </w:tcBorders>
            <w:shd w:val="clear" w:color="auto" w:fill="auto"/>
            <w:noWrap/>
            <w:hideMark/>
          </w:tcPr>
          <w:p w:rsidR="00916349" w:rsidRPr="00C70980" w:rsidRDefault="00D96957" w:rsidP="00D96957">
            <w:pPr>
              <w:adjustRightInd w:val="0"/>
              <w:snapToGrid w:val="0"/>
              <w:ind w:leftChars="70" w:left="16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hint="eastAsia"/>
              </w:rPr>
              <w:t xml:space="preserve">  </w:t>
            </w:r>
            <w:r w:rsidR="00916349" w:rsidRPr="00C70980">
              <w:rPr>
                <w:rFonts w:ascii="Times New Roman" w:hAnsi="Times New Roman" w:cs="Times New Roman"/>
              </w:rPr>
              <w:t>2</w:t>
            </w:r>
          </w:p>
        </w:tc>
        <w:tc>
          <w:tcPr>
            <w:tcW w:w="2025" w:type="pct"/>
            <w:tcBorders>
              <w:top w:val="nil"/>
              <w:bottom w:val="nil"/>
            </w:tcBorders>
            <w:shd w:val="clear" w:color="auto" w:fill="auto"/>
            <w:noWrap/>
            <w:hideMark/>
          </w:tcPr>
          <w:p w:rsidR="00916349" w:rsidRPr="00C70980" w:rsidRDefault="00D96957" w:rsidP="00D96957">
            <w:pPr>
              <w:adjustRightInd w:val="0"/>
              <w:snapToGrid w:val="0"/>
              <w:ind w:leftChars="300" w:left="7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hint="eastAsia"/>
              </w:rPr>
              <w:t xml:space="preserve"> </w:t>
            </w:r>
            <w:r w:rsidR="00916349" w:rsidRPr="00C70980">
              <w:rPr>
                <w:rFonts w:ascii="Times New Roman" w:hAnsi="Times New Roman" w:cs="Times New Roman"/>
              </w:rPr>
              <w:t>0.8%</w:t>
            </w:r>
          </w:p>
        </w:tc>
      </w:tr>
      <w:tr w:rsidR="00C70980" w:rsidRPr="00C70980" w:rsidTr="00C70980">
        <w:trPr>
          <w:cnfStyle w:val="000000100000" w:firstRow="0" w:lastRow="0" w:firstColumn="0" w:lastColumn="0" w:oddVBand="0" w:evenVBand="0" w:oddHBand="1"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1644" w:type="pct"/>
            <w:tcBorders>
              <w:top w:val="nil"/>
              <w:bottom w:val="nil"/>
            </w:tcBorders>
            <w:shd w:val="clear" w:color="auto" w:fill="auto"/>
            <w:noWrap/>
            <w:hideMark/>
          </w:tcPr>
          <w:p w:rsidR="00916349" w:rsidRPr="00C70980" w:rsidRDefault="00916349" w:rsidP="00CF6CC0">
            <w:pPr>
              <w:adjustRightInd w:val="0"/>
              <w:snapToGrid w:val="0"/>
              <w:rPr>
                <w:rFonts w:ascii="Times New Roman" w:hAnsi="Times New Roman" w:cs="Times New Roman"/>
                <w:b w:val="0"/>
              </w:rPr>
            </w:pPr>
            <w:r w:rsidRPr="00C70980">
              <w:rPr>
                <w:rFonts w:ascii="Times New Roman" w:hAnsi="Times New Roman" w:cs="Times New Roman"/>
                <w:b w:val="0"/>
              </w:rPr>
              <w:t>New Zealand</w:t>
            </w:r>
          </w:p>
        </w:tc>
        <w:tc>
          <w:tcPr>
            <w:tcW w:w="1331" w:type="pct"/>
            <w:tcBorders>
              <w:top w:val="nil"/>
              <w:bottom w:val="nil"/>
            </w:tcBorders>
            <w:shd w:val="clear" w:color="auto" w:fill="auto"/>
            <w:noWrap/>
            <w:hideMark/>
          </w:tcPr>
          <w:p w:rsidR="00916349" w:rsidRPr="00C70980" w:rsidRDefault="00D96957" w:rsidP="00D96957">
            <w:pPr>
              <w:adjustRightInd w:val="0"/>
              <w:snapToGrid w:val="0"/>
              <w:ind w:leftChars="70" w:left="16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hint="eastAsia"/>
              </w:rPr>
              <w:t xml:space="preserve">  </w:t>
            </w:r>
            <w:r w:rsidR="00916349" w:rsidRPr="00C70980">
              <w:rPr>
                <w:rFonts w:ascii="Times New Roman" w:hAnsi="Times New Roman" w:cs="Times New Roman"/>
              </w:rPr>
              <w:t>1</w:t>
            </w:r>
          </w:p>
        </w:tc>
        <w:tc>
          <w:tcPr>
            <w:tcW w:w="2025" w:type="pct"/>
            <w:tcBorders>
              <w:top w:val="nil"/>
              <w:bottom w:val="nil"/>
            </w:tcBorders>
            <w:shd w:val="clear" w:color="auto" w:fill="auto"/>
            <w:noWrap/>
            <w:hideMark/>
          </w:tcPr>
          <w:p w:rsidR="00916349" w:rsidRPr="00C70980" w:rsidRDefault="00D96957" w:rsidP="00D96957">
            <w:pPr>
              <w:adjustRightInd w:val="0"/>
              <w:snapToGrid w:val="0"/>
              <w:ind w:leftChars="300" w:left="7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hint="eastAsia"/>
              </w:rPr>
              <w:t xml:space="preserve"> </w:t>
            </w:r>
            <w:r w:rsidR="00916349" w:rsidRPr="00C70980">
              <w:rPr>
                <w:rFonts w:ascii="Times New Roman" w:hAnsi="Times New Roman" w:cs="Times New Roman"/>
              </w:rPr>
              <w:t>0.4%</w:t>
            </w:r>
          </w:p>
        </w:tc>
      </w:tr>
      <w:tr w:rsidR="00C70980" w:rsidRPr="00C70980" w:rsidTr="00C70980">
        <w:trPr>
          <w:trHeight w:val="356"/>
        </w:trPr>
        <w:tc>
          <w:tcPr>
            <w:cnfStyle w:val="001000000000" w:firstRow="0" w:lastRow="0" w:firstColumn="1" w:lastColumn="0" w:oddVBand="0" w:evenVBand="0" w:oddHBand="0" w:evenHBand="0" w:firstRowFirstColumn="0" w:firstRowLastColumn="0" w:lastRowFirstColumn="0" w:lastRowLastColumn="0"/>
            <w:tcW w:w="1644" w:type="pct"/>
            <w:tcBorders>
              <w:top w:val="nil"/>
              <w:bottom w:val="nil"/>
            </w:tcBorders>
            <w:shd w:val="clear" w:color="auto" w:fill="auto"/>
            <w:noWrap/>
            <w:hideMark/>
          </w:tcPr>
          <w:p w:rsidR="00916349" w:rsidRPr="00C70980" w:rsidRDefault="00916349" w:rsidP="00CF6CC0">
            <w:pPr>
              <w:adjustRightInd w:val="0"/>
              <w:snapToGrid w:val="0"/>
              <w:rPr>
                <w:rFonts w:ascii="Times New Roman" w:hAnsi="Times New Roman" w:cs="Times New Roman"/>
                <w:b w:val="0"/>
              </w:rPr>
            </w:pPr>
            <w:r w:rsidRPr="00C70980">
              <w:rPr>
                <w:rFonts w:ascii="Times New Roman" w:hAnsi="Times New Roman" w:cs="Times New Roman"/>
                <w:b w:val="0"/>
              </w:rPr>
              <w:t>Germany</w:t>
            </w:r>
          </w:p>
        </w:tc>
        <w:tc>
          <w:tcPr>
            <w:tcW w:w="1331" w:type="pct"/>
            <w:tcBorders>
              <w:top w:val="nil"/>
              <w:bottom w:val="nil"/>
            </w:tcBorders>
            <w:shd w:val="clear" w:color="auto" w:fill="auto"/>
            <w:noWrap/>
            <w:hideMark/>
          </w:tcPr>
          <w:p w:rsidR="00916349" w:rsidRPr="00C70980" w:rsidRDefault="00D96957" w:rsidP="00D96957">
            <w:pPr>
              <w:adjustRightInd w:val="0"/>
              <w:snapToGrid w:val="0"/>
              <w:ind w:leftChars="70" w:left="16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hint="eastAsia"/>
              </w:rPr>
              <w:t xml:space="preserve">  </w:t>
            </w:r>
            <w:r w:rsidR="00916349" w:rsidRPr="00C70980">
              <w:rPr>
                <w:rFonts w:ascii="Times New Roman" w:hAnsi="Times New Roman" w:cs="Times New Roman"/>
              </w:rPr>
              <w:t>1</w:t>
            </w:r>
          </w:p>
        </w:tc>
        <w:tc>
          <w:tcPr>
            <w:tcW w:w="2025" w:type="pct"/>
            <w:tcBorders>
              <w:top w:val="nil"/>
              <w:bottom w:val="nil"/>
            </w:tcBorders>
            <w:shd w:val="clear" w:color="auto" w:fill="auto"/>
            <w:noWrap/>
            <w:hideMark/>
          </w:tcPr>
          <w:p w:rsidR="00916349" w:rsidRPr="00C70980" w:rsidRDefault="00D96957" w:rsidP="00D96957">
            <w:pPr>
              <w:adjustRightInd w:val="0"/>
              <w:snapToGrid w:val="0"/>
              <w:ind w:leftChars="300" w:left="7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hint="eastAsia"/>
              </w:rPr>
              <w:t xml:space="preserve"> </w:t>
            </w:r>
            <w:r w:rsidR="00916349" w:rsidRPr="00C70980">
              <w:rPr>
                <w:rFonts w:ascii="Times New Roman" w:hAnsi="Times New Roman" w:cs="Times New Roman"/>
              </w:rPr>
              <w:t>0.4%</w:t>
            </w:r>
          </w:p>
        </w:tc>
      </w:tr>
      <w:tr w:rsidR="00C70980" w:rsidRPr="00C70980" w:rsidTr="00C70980">
        <w:trPr>
          <w:cnfStyle w:val="000000100000" w:firstRow="0" w:lastRow="0" w:firstColumn="0" w:lastColumn="0" w:oddVBand="0" w:evenVBand="0" w:oddHBand="1"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1644" w:type="pct"/>
            <w:tcBorders>
              <w:top w:val="nil"/>
              <w:bottom w:val="nil"/>
            </w:tcBorders>
            <w:shd w:val="clear" w:color="auto" w:fill="auto"/>
            <w:noWrap/>
            <w:hideMark/>
          </w:tcPr>
          <w:p w:rsidR="00916349" w:rsidRPr="00C70980" w:rsidRDefault="00916349" w:rsidP="00CF6CC0">
            <w:pPr>
              <w:adjustRightInd w:val="0"/>
              <w:snapToGrid w:val="0"/>
              <w:rPr>
                <w:rFonts w:ascii="Times New Roman" w:hAnsi="Times New Roman" w:cs="Times New Roman"/>
                <w:b w:val="0"/>
              </w:rPr>
            </w:pPr>
            <w:r w:rsidRPr="00C70980">
              <w:rPr>
                <w:rFonts w:ascii="Times New Roman" w:hAnsi="Times New Roman" w:cs="Times New Roman"/>
                <w:b w:val="0"/>
              </w:rPr>
              <w:t>Czech Republic</w:t>
            </w:r>
          </w:p>
        </w:tc>
        <w:tc>
          <w:tcPr>
            <w:tcW w:w="1331" w:type="pct"/>
            <w:tcBorders>
              <w:top w:val="nil"/>
              <w:bottom w:val="nil"/>
            </w:tcBorders>
            <w:shd w:val="clear" w:color="auto" w:fill="auto"/>
            <w:noWrap/>
            <w:hideMark/>
          </w:tcPr>
          <w:p w:rsidR="00916349" w:rsidRPr="00C70980" w:rsidRDefault="00D96957" w:rsidP="00D96957">
            <w:pPr>
              <w:adjustRightInd w:val="0"/>
              <w:snapToGrid w:val="0"/>
              <w:ind w:leftChars="70" w:left="16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hint="eastAsia"/>
              </w:rPr>
              <w:t xml:space="preserve">  </w:t>
            </w:r>
            <w:r w:rsidR="00916349" w:rsidRPr="00C70980">
              <w:rPr>
                <w:rFonts w:ascii="Times New Roman" w:hAnsi="Times New Roman" w:cs="Times New Roman"/>
              </w:rPr>
              <w:t>1</w:t>
            </w:r>
          </w:p>
        </w:tc>
        <w:tc>
          <w:tcPr>
            <w:tcW w:w="2025" w:type="pct"/>
            <w:tcBorders>
              <w:top w:val="nil"/>
              <w:bottom w:val="nil"/>
            </w:tcBorders>
            <w:shd w:val="clear" w:color="auto" w:fill="auto"/>
            <w:noWrap/>
            <w:hideMark/>
          </w:tcPr>
          <w:p w:rsidR="00916349" w:rsidRPr="00C70980" w:rsidRDefault="00D96957" w:rsidP="00D96957">
            <w:pPr>
              <w:adjustRightInd w:val="0"/>
              <w:snapToGrid w:val="0"/>
              <w:ind w:leftChars="300" w:left="7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hint="eastAsia"/>
              </w:rPr>
              <w:t xml:space="preserve"> </w:t>
            </w:r>
            <w:r w:rsidR="00916349" w:rsidRPr="00C70980">
              <w:rPr>
                <w:rFonts w:ascii="Times New Roman" w:hAnsi="Times New Roman" w:cs="Times New Roman"/>
              </w:rPr>
              <w:t>0.4%</w:t>
            </w:r>
          </w:p>
        </w:tc>
      </w:tr>
      <w:tr w:rsidR="00C70980" w:rsidRPr="00C70980" w:rsidTr="00C70980">
        <w:trPr>
          <w:trHeight w:val="356"/>
        </w:trPr>
        <w:tc>
          <w:tcPr>
            <w:cnfStyle w:val="001000000000" w:firstRow="0" w:lastRow="0" w:firstColumn="1" w:lastColumn="0" w:oddVBand="0" w:evenVBand="0" w:oddHBand="0" w:evenHBand="0" w:firstRowFirstColumn="0" w:firstRowLastColumn="0" w:lastRowFirstColumn="0" w:lastRowLastColumn="0"/>
            <w:tcW w:w="1644" w:type="pct"/>
            <w:tcBorders>
              <w:top w:val="nil"/>
              <w:bottom w:val="nil"/>
            </w:tcBorders>
            <w:shd w:val="clear" w:color="auto" w:fill="auto"/>
            <w:noWrap/>
            <w:hideMark/>
          </w:tcPr>
          <w:p w:rsidR="00916349" w:rsidRPr="00C70980" w:rsidRDefault="00916349" w:rsidP="00CF6CC0">
            <w:pPr>
              <w:adjustRightInd w:val="0"/>
              <w:snapToGrid w:val="0"/>
              <w:rPr>
                <w:rFonts w:ascii="Times New Roman" w:hAnsi="Times New Roman" w:cs="Times New Roman"/>
                <w:b w:val="0"/>
              </w:rPr>
            </w:pPr>
            <w:r w:rsidRPr="00C70980">
              <w:rPr>
                <w:rFonts w:ascii="Times New Roman" w:hAnsi="Times New Roman" w:cs="Times New Roman"/>
                <w:b w:val="0"/>
              </w:rPr>
              <w:t>Croatia</w:t>
            </w:r>
          </w:p>
        </w:tc>
        <w:tc>
          <w:tcPr>
            <w:tcW w:w="1331" w:type="pct"/>
            <w:tcBorders>
              <w:top w:val="nil"/>
              <w:bottom w:val="nil"/>
            </w:tcBorders>
            <w:shd w:val="clear" w:color="auto" w:fill="auto"/>
            <w:noWrap/>
            <w:hideMark/>
          </w:tcPr>
          <w:p w:rsidR="00916349" w:rsidRPr="00C70980" w:rsidRDefault="00D96957" w:rsidP="00D96957">
            <w:pPr>
              <w:adjustRightInd w:val="0"/>
              <w:snapToGrid w:val="0"/>
              <w:ind w:leftChars="70" w:left="16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hint="eastAsia"/>
              </w:rPr>
              <w:t xml:space="preserve">  </w:t>
            </w:r>
            <w:r w:rsidR="00916349" w:rsidRPr="00C70980">
              <w:rPr>
                <w:rFonts w:ascii="Times New Roman" w:hAnsi="Times New Roman" w:cs="Times New Roman"/>
              </w:rPr>
              <w:t>1</w:t>
            </w:r>
          </w:p>
        </w:tc>
        <w:tc>
          <w:tcPr>
            <w:tcW w:w="2025" w:type="pct"/>
            <w:tcBorders>
              <w:top w:val="nil"/>
              <w:bottom w:val="nil"/>
            </w:tcBorders>
            <w:shd w:val="clear" w:color="auto" w:fill="auto"/>
            <w:noWrap/>
            <w:hideMark/>
          </w:tcPr>
          <w:p w:rsidR="00916349" w:rsidRPr="00C70980" w:rsidRDefault="00D96957" w:rsidP="00D96957">
            <w:pPr>
              <w:adjustRightInd w:val="0"/>
              <w:snapToGrid w:val="0"/>
              <w:ind w:leftChars="300" w:left="7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hint="eastAsia"/>
              </w:rPr>
              <w:t xml:space="preserve"> </w:t>
            </w:r>
            <w:r w:rsidR="00916349" w:rsidRPr="00C70980">
              <w:rPr>
                <w:rFonts w:ascii="Times New Roman" w:hAnsi="Times New Roman" w:cs="Times New Roman"/>
              </w:rPr>
              <w:t>0.4%</w:t>
            </w:r>
          </w:p>
        </w:tc>
      </w:tr>
      <w:tr w:rsidR="00C70980" w:rsidRPr="00C70980" w:rsidTr="00C70980">
        <w:trPr>
          <w:cnfStyle w:val="000000100000" w:firstRow="0" w:lastRow="0" w:firstColumn="0" w:lastColumn="0" w:oddVBand="0" w:evenVBand="0" w:oddHBand="1"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1644" w:type="pct"/>
            <w:tcBorders>
              <w:top w:val="nil"/>
              <w:bottom w:val="nil"/>
            </w:tcBorders>
            <w:shd w:val="clear" w:color="auto" w:fill="auto"/>
            <w:noWrap/>
            <w:hideMark/>
          </w:tcPr>
          <w:p w:rsidR="00916349" w:rsidRPr="00C70980" w:rsidRDefault="00916349" w:rsidP="00CF6CC0">
            <w:pPr>
              <w:adjustRightInd w:val="0"/>
              <w:snapToGrid w:val="0"/>
              <w:rPr>
                <w:rFonts w:ascii="Times New Roman" w:hAnsi="Times New Roman" w:cs="Times New Roman"/>
                <w:b w:val="0"/>
              </w:rPr>
            </w:pPr>
            <w:r w:rsidRPr="00C70980">
              <w:rPr>
                <w:rFonts w:ascii="Times New Roman" w:hAnsi="Times New Roman" w:cs="Times New Roman"/>
                <w:b w:val="0"/>
              </w:rPr>
              <w:t>China</w:t>
            </w:r>
          </w:p>
        </w:tc>
        <w:tc>
          <w:tcPr>
            <w:tcW w:w="1331" w:type="pct"/>
            <w:tcBorders>
              <w:top w:val="nil"/>
              <w:bottom w:val="nil"/>
            </w:tcBorders>
            <w:shd w:val="clear" w:color="auto" w:fill="auto"/>
            <w:noWrap/>
            <w:hideMark/>
          </w:tcPr>
          <w:p w:rsidR="00916349" w:rsidRPr="00C70980" w:rsidRDefault="00D96957" w:rsidP="00D96957">
            <w:pPr>
              <w:adjustRightInd w:val="0"/>
              <w:snapToGrid w:val="0"/>
              <w:ind w:leftChars="70" w:left="16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hint="eastAsia"/>
              </w:rPr>
              <w:t xml:space="preserve">  </w:t>
            </w:r>
            <w:r w:rsidR="00916349" w:rsidRPr="00C70980">
              <w:rPr>
                <w:rFonts w:ascii="Times New Roman" w:hAnsi="Times New Roman" w:cs="Times New Roman"/>
              </w:rPr>
              <w:t>1</w:t>
            </w:r>
          </w:p>
        </w:tc>
        <w:tc>
          <w:tcPr>
            <w:tcW w:w="2025" w:type="pct"/>
            <w:tcBorders>
              <w:top w:val="nil"/>
              <w:bottom w:val="nil"/>
            </w:tcBorders>
            <w:shd w:val="clear" w:color="auto" w:fill="auto"/>
            <w:noWrap/>
            <w:hideMark/>
          </w:tcPr>
          <w:p w:rsidR="00916349" w:rsidRPr="00C70980" w:rsidRDefault="00D96957" w:rsidP="00D96957">
            <w:pPr>
              <w:adjustRightInd w:val="0"/>
              <w:snapToGrid w:val="0"/>
              <w:ind w:leftChars="300" w:left="7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hint="eastAsia"/>
              </w:rPr>
              <w:t xml:space="preserve"> </w:t>
            </w:r>
            <w:r w:rsidR="00916349" w:rsidRPr="00C70980">
              <w:rPr>
                <w:rFonts w:ascii="Times New Roman" w:hAnsi="Times New Roman" w:cs="Times New Roman"/>
              </w:rPr>
              <w:t>0.4%</w:t>
            </w:r>
          </w:p>
        </w:tc>
      </w:tr>
      <w:tr w:rsidR="00C70980" w:rsidRPr="00C70980" w:rsidTr="00C70980">
        <w:trPr>
          <w:trHeight w:val="356"/>
        </w:trPr>
        <w:tc>
          <w:tcPr>
            <w:cnfStyle w:val="001000000000" w:firstRow="0" w:lastRow="0" w:firstColumn="1" w:lastColumn="0" w:oddVBand="0" w:evenVBand="0" w:oddHBand="0" w:evenHBand="0" w:firstRowFirstColumn="0" w:firstRowLastColumn="0" w:lastRowFirstColumn="0" w:lastRowLastColumn="0"/>
            <w:tcW w:w="1644" w:type="pct"/>
            <w:tcBorders>
              <w:top w:val="nil"/>
              <w:bottom w:val="nil"/>
            </w:tcBorders>
            <w:shd w:val="clear" w:color="auto" w:fill="auto"/>
            <w:noWrap/>
            <w:hideMark/>
          </w:tcPr>
          <w:p w:rsidR="00916349" w:rsidRPr="00C70980" w:rsidRDefault="00916349" w:rsidP="00CF6CC0">
            <w:pPr>
              <w:adjustRightInd w:val="0"/>
              <w:snapToGrid w:val="0"/>
              <w:rPr>
                <w:rFonts w:ascii="Times New Roman" w:hAnsi="Times New Roman" w:cs="Times New Roman"/>
                <w:b w:val="0"/>
              </w:rPr>
            </w:pPr>
            <w:r w:rsidRPr="00C70980">
              <w:rPr>
                <w:rFonts w:ascii="Times New Roman" w:hAnsi="Times New Roman" w:cs="Times New Roman"/>
                <w:b w:val="0"/>
              </w:rPr>
              <w:t>Ireland</w:t>
            </w:r>
          </w:p>
        </w:tc>
        <w:tc>
          <w:tcPr>
            <w:tcW w:w="1331" w:type="pct"/>
            <w:tcBorders>
              <w:top w:val="nil"/>
              <w:bottom w:val="nil"/>
            </w:tcBorders>
            <w:shd w:val="clear" w:color="auto" w:fill="auto"/>
            <w:noWrap/>
            <w:hideMark/>
          </w:tcPr>
          <w:p w:rsidR="00916349" w:rsidRPr="00C70980" w:rsidRDefault="00D96957" w:rsidP="00D96957">
            <w:pPr>
              <w:adjustRightInd w:val="0"/>
              <w:snapToGrid w:val="0"/>
              <w:ind w:leftChars="70" w:left="16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hint="eastAsia"/>
              </w:rPr>
              <w:t xml:space="preserve">  </w:t>
            </w:r>
            <w:r w:rsidR="00916349" w:rsidRPr="00C70980">
              <w:rPr>
                <w:rFonts w:ascii="Times New Roman" w:hAnsi="Times New Roman" w:cs="Times New Roman"/>
              </w:rPr>
              <w:t>1</w:t>
            </w:r>
          </w:p>
        </w:tc>
        <w:tc>
          <w:tcPr>
            <w:tcW w:w="2025" w:type="pct"/>
            <w:tcBorders>
              <w:top w:val="nil"/>
              <w:bottom w:val="nil"/>
            </w:tcBorders>
            <w:shd w:val="clear" w:color="auto" w:fill="auto"/>
            <w:noWrap/>
            <w:hideMark/>
          </w:tcPr>
          <w:p w:rsidR="00916349" w:rsidRPr="00C70980" w:rsidRDefault="00D96957" w:rsidP="00D96957">
            <w:pPr>
              <w:adjustRightInd w:val="0"/>
              <w:snapToGrid w:val="0"/>
              <w:ind w:leftChars="300" w:left="7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hint="eastAsia"/>
              </w:rPr>
              <w:t xml:space="preserve"> </w:t>
            </w:r>
            <w:r w:rsidR="00916349" w:rsidRPr="00C70980">
              <w:rPr>
                <w:rFonts w:ascii="Times New Roman" w:hAnsi="Times New Roman" w:cs="Times New Roman"/>
              </w:rPr>
              <w:t>0.4%</w:t>
            </w:r>
          </w:p>
        </w:tc>
      </w:tr>
      <w:tr w:rsidR="00C70980" w:rsidRPr="00C70980" w:rsidTr="00C70980">
        <w:trPr>
          <w:cnfStyle w:val="000000100000" w:firstRow="0" w:lastRow="0" w:firstColumn="0" w:lastColumn="0" w:oddVBand="0" w:evenVBand="0" w:oddHBand="1"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1644" w:type="pct"/>
            <w:tcBorders>
              <w:top w:val="nil"/>
            </w:tcBorders>
            <w:shd w:val="clear" w:color="auto" w:fill="auto"/>
            <w:noWrap/>
            <w:hideMark/>
          </w:tcPr>
          <w:p w:rsidR="00916349" w:rsidRPr="00C70980" w:rsidRDefault="00916349" w:rsidP="00CF6CC0">
            <w:pPr>
              <w:adjustRightInd w:val="0"/>
              <w:snapToGrid w:val="0"/>
              <w:rPr>
                <w:rFonts w:ascii="Times New Roman" w:hAnsi="Times New Roman" w:cs="Times New Roman"/>
                <w:b w:val="0"/>
              </w:rPr>
            </w:pPr>
            <w:r w:rsidRPr="00C70980">
              <w:rPr>
                <w:rFonts w:ascii="Times New Roman" w:hAnsi="Times New Roman" w:cs="Times New Roman"/>
                <w:b w:val="0"/>
              </w:rPr>
              <w:t>Japan</w:t>
            </w:r>
          </w:p>
        </w:tc>
        <w:tc>
          <w:tcPr>
            <w:tcW w:w="1331" w:type="pct"/>
            <w:tcBorders>
              <w:top w:val="nil"/>
            </w:tcBorders>
            <w:shd w:val="clear" w:color="auto" w:fill="auto"/>
            <w:noWrap/>
            <w:hideMark/>
          </w:tcPr>
          <w:p w:rsidR="00916349" w:rsidRPr="00C70980" w:rsidRDefault="00D96957" w:rsidP="00D96957">
            <w:pPr>
              <w:adjustRightInd w:val="0"/>
              <w:snapToGrid w:val="0"/>
              <w:ind w:leftChars="70" w:left="16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hint="eastAsia"/>
              </w:rPr>
              <w:t xml:space="preserve">  </w:t>
            </w:r>
            <w:r w:rsidR="00916349" w:rsidRPr="00C70980">
              <w:rPr>
                <w:rFonts w:ascii="Times New Roman" w:hAnsi="Times New Roman" w:cs="Times New Roman"/>
              </w:rPr>
              <w:t>1</w:t>
            </w:r>
          </w:p>
        </w:tc>
        <w:tc>
          <w:tcPr>
            <w:tcW w:w="2025" w:type="pct"/>
            <w:tcBorders>
              <w:top w:val="nil"/>
            </w:tcBorders>
            <w:shd w:val="clear" w:color="auto" w:fill="auto"/>
            <w:noWrap/>
            <w:hideMark/>
          </w:tcPr>
          <w:p w:rsidR="00916349" w:rsidRPr="00C70980" w:rsidRDefault="00D96957" w:rsidP="00D96957">
            <w:pPr>
              <w:adjustRightInd w:val="0"/>
              <w:snapToGrid w:val="0"/>
              <w:ind w:leftChars="300" w:left="7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hint="eastAsia"/>
              </w:rPr>
              <w:t xml:space="preserve"> </w:t>
            </w:r>
            <w:r w:rsidR="00916349" w:rsidRPr="00C70980">
              <w:rPr>
                <w:rFonts w:ascii="Times New Roman" w:hAnsi="Times New Roman" w:cs="Times New Roman"/>
              </w:rPr>
              <w:t>0.4%</w:t>
            </w:r>
          </w:p>
        </w:tc>
      </w:tr>
    </w:tbl>
    <w:p w:rsidR="00916349" w:rsidRPr="00CF6CC0" w:rsidRDefault="00916349" w:rsidP="00CF6CC0">
      <w:pPr>
        <w:pStyle w:val="Web"/>
        <w:numPr>
          <w:ilvl w:val="1"/>
          <w:numId w:val="4"/>
        </w:numPr>
        <w:snapToGrid w:val="0"/>
        <w:ind w:left="0" w:firstLine="0"/>
        <w:jc w:val="both"/>
        <w:textAlignment w:val="top"/>
        <w:rPr>
          <w:rFonts w:ascii="Arial" w:eastAsia="新細明體" w:hAnsi="Arial" w:cs="Arial"/>
          <w:bCs/>
          <w:sz w:val="28"/>
          <w:szCs w:val="28"/>
        </w:rPr>
      </w:pPr>
      <w:r w:rsidRPr="00CF6CC0">
        <w:rPr>
          <w:rFonts w:ascii="Arial" w:eastAsia="新細明體" w:hAnsi="Arial" w:cs="Arial"/>
          <w:bCs/>
          <w:sz w:val="28"/>
          <w:szCs w:val="28"/>
        </w:rPr>
        <w:t>Highly Influential Articles on Social Media Influencers</w:t>
      </w:r>
    </w:p>
    <w:p w:rsidR="00916349" w:rsidRPr="00CF6CC0" w:rsidRDefault="00916349" w:rsidP="00CF6CC0">
      <w:pPr>
        <w:pStyle w:val="Web"/>
        <w:snapToGrid w:val="0"/>
        <w:spacing w:beforeLines="50" w:before="180" w:beforeAutospacing="0" w:after="0" w:afterAutospacing="0"/>
        <w:ind w:firstLineChars="200" w:firstLine="504"/>
        <w:jc w:val="both"/>
        <w:textAlignment w:val="top"/>
        <w:rPr>
          <w:rFonts w:ascii="Times New Roman" w:hAnsi="Times New Roman" w:cs="Times New Roman"/>
          <w:szCs w:val="20"/>
        </w:rPr>
      </w:pPr>
      <w:r w:rsidRPr="00CF6CC0">
        <w:rPr>
          <w:rFonts w:ascii="Times New Roman" w:hAnsi="Times New Roman" w:cs="Times New Roman"/>
          <w:szCs w:val="20"/>
        </w:rPr>
        <w:t>Table 3 lists highly influential research articles on social media influencers. A total of 22 articles have received more than 30 citations. An article published by Katona (2011) has been cited 208 times. The article by Kiss and Bichler (2008) has received 108 citations. Dubois and Gaffney’s (2014) article has been cited 85 times. These 22 highly influential articles on social media influencers were published in 18 different journals.</w:t>
      </w:r>
    </w:p>
    <w:p w:rsidR="00916349" w:rsidRPr="00F41C43" w:rsidRDefault="00916349" w:rsidP="00CF6CC0">
      <w:pPr>
        <w:adjustRightInd w:val="0"/>
        <w:snapToGrid w:val="0"/>
        <w:rPr>
          <w:color w:val="1D2129"/>
          <w:highlight w:val="white"/>
        </w:rPr>
      </w:pPr>
    </w:p>
    <w:p w:rsidR="00C70980" w:rsidRDefault="00916349" w:rsidP="00C70980">
      <w:pPr>
        <w:adjustRightInd w:val="0"/>
        <w:snapToGrid w:val="0"/>
        <w:ind w:left="357"/>
        <w:jc w:val="center"/>
        <w:rPr>
          <w:rFonts w:eastAsiaTheme="minorEastAsia"/>
          <w:iCs/>
        </w:rPr>
      </w:pPr>
      <w:r>
        <w:rPr>
          <w:rFonts w:eastAsia="Times New Roman"/>
          <w:b/>
        </w:rPr>
        <w:t>Table 4</w:t>
      </w:r>
      <w:r w:rsidRPr="00B245A3">
        <w:rPr>
          <w:rFonts w:eastAsia="Times New Roman"/>
          <w:b/>
        </w:rPr>
        <w:t>.</w:t>
      </w:r>
      <w:r>
        <w:rPr>
          <w:rFonts w:eastAsia="Times New Roman"/>
          <w:i/>
        </w:rPr>
        <w:t xml:space="preserve"> </w:t>
      </w:r>
      <w:r w:rsidRPr="00406FE0">
        <w:rPr>
          <w:rFonts w:eastAsia="Times New Roman"/>
          <w:iCs/>
        </w:rPr>
        <w:t xml:space="preserve">Highly </w:t>
      </w:r>
      <w:r w:rsidRPr="00D16FC4">
        <w:rPr>
          <w:rFonts w:eastAsia="Times New Roman"/>
          <w:iCs/>
        </w:rPr>
        <w:t xml:space="preserve">Influential Research Articles on </w:t>
      </w:r>
    </w:p>
    <w:p w:rsidR="00916349" w:rsidRPr="00406FE0" w:rsidRDefault="00916349" w:rsidP="00CF6CC0">
      <w:pPr>
        <w:adjustRightInd w:val="0"/>
        <w:snapToGrid w:val="0"/>
        <w:spacing w:afterLines="50" w:after="180"/>
        <w:ind w:left="357"/>
        <w:jc w:val="center"/>
        <w:rPr>
          <w:rFonts w:eastAsia="Times New Roman"/>
          <w:iCs/>
        </w:rPr>
      </w:pPr>
      <w:r w:rsidRPr="00406FE0">
        <w:rPr>
          <w:rFonts w:eastAsia="Times New Roman"/>
          <w:iCs/>
        </w:rPr>
        <w:t xml:space="preserve">Social </w:t>
      </w:r>
      <w:r w:rsidRPr="00D16FC4">
        <w:rPr>
          <w:rFonts w:eastAsia="Times New Roman"/>
          <w:iCs/>
        </w:rPr>
        <w:t>M</w:t>
      </w:r>
      <w:r w:rsidRPr="00406FE0">
        <w:rPr>
          <w:rFonts w:eastAsia="Times New Roman"/>
          <w:iCs/>
        </w:rPr>
        <w:t xml:space="preserve">edia </w:t>
      </w:r>
      <w:r w:rsidRPr="00D16FC4">
        <w:rPr>
          <w:rFonts w:eastAsia="Times New Roman"/>
          <w:iCs/>
        </w:rPr>
        <w:t>I</w:t>
      </w:r>
      <w:r w:rsidRPr="00406FE0">
        <w:rPr>
          <w:rFonts w:eastAsia="Times New Roman"/>
          <w:iCs/>
        </w:rPr>
        <w:t>nfluencer</w:t>
      </w:r>
      <w:r w:rsidRPr="00D16FC4">
        <w:rPr>
          <w:rFonts w:eastAsia="Times New Roman"/>
          <w:iCs/>
        </w:rPr>
        <w:t>s,</w:t>
      </w:r>
      <w:r w:rsidRPr="00406FE0">
        <w:rPr>
          <w:rFonts w:eastAsia="Times New Roman"/>
          <w:iCs/>
        </w:rPr>
        <w:t xml:space="preserve"> 2006</w:t>
      </w:r>
      <w:r w:rsidRPr="00D16FC4">
        <w:rPr>
          <w:rFonts w:eastAsia="Times New Roman"/>
          <w:iCs/>
        </w:rPr>
        <w:t>–</w:t>
      </w:r>
      <w:r w:rsidRPr="00406FE0">
        <w:rPr>
          <w:rFonts w:eastAsia="Times New Roman"/>
          <w:iCs/>
        </w:rPr>
        <w:t>2019</w:t>
      </w:r>
    </w:p>
    <w:tbl>
      <w:tblPr>
        <w:tblStyle w:val="41"/>
        <w:tblW w:w="5000" w:type="pct"/>
        <w:tblLayout w:type="fixed"/>
        <w:tblLook w:val="04A0" w:firstRow="1" w:lastRow="0" w:firstColumn="1" w:lastColumn="0" w:noHBand="0" w:noVBand="1"/>
      </w:tblPr>
      <w:tblGrid>
        <w:gridCol w:w="991"/>
        <w:gridCol w:w="825"/>
        <w:gridCol w:w="3254"/>
        <w:gridCol w:w="2267"/>
        <w:gridCol w:w="1185"/>
      </w:tblGrid>
      <w:tr w:rsidR="00C70980" w:rsidRPr="00C70980" w:rsidTr="00C70980">
        <w:trPr>
          <w:cnfStyle w:val="100000000000" w:firstRow="1" w:lastRow="0" w:firstColumn="0" w:lastColumn="0" w:oddVBand="0" w:evenVBand="0" w:oddHBand="0"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581" w:type="pct"/>
            <w:tcBorders>
              <w:left w:val="nil"/>
            </w:tcBorders>
            <w:shd w:val="clear" w:color="auto" w:fill="auto"/>
            <w:vAlign w:val="center"/>
          </w:tcPr>
          <w:p w:rsidR="00916349" w:rsidRPr="00C70980" w:rsidRDefault="00916349" w:rsidP="00C70980">
            <w:pPr>
              <w:adjustRightInd w:val="0"/>
              <w:snapToGrid w:val="0"/>
              <w:jc w:val="center"/>
              <w:rPr>
                <w:rFonts w:ascii="Times New Roman" w:hAnsi="Times New Roman" w:cs="Times New Roman"/>
                <w:b w:val="0"/>
                <w:color w:val="auto"/>
              </w:rPr>
            </w:pPr>
            <w:r w:rsidRPr="00C70980">
              <w:rPr>
                <w:rFonts w:ascii="Times New Roman" w:eastAsia="Times New Roman" w:hAnsi="Times New Roman" w:cs="Times New Roman"/>
                <w:b w:val="0"/>
                <w:color w:val="auto"/>
              </w:rPr>
              <w:t>Authors</w:t>
            </w:r>
          </w:p>
        </w:tc>
        <w:tc>
          <w:tcPr>
            <w:tcW w:w="484" w:type="pct"/>
            <w:shd w:val="clear" w:color="auto" w:fill="auto"/>
            <w:noWrap/>
            <w:vAlign w:val="center"/>
            <w:hideMark/>
          </w:tcPr>
          <w:p w:rsidR="00916349" w:rsidRPr="00C70980" w:rsidRDefault="00916349" w:rsidP="00C70980">
            <w:pPr>
              <w:adjustRightInd w:val="0"/>
              <w:snapToGri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rPr>
            </w:pPr>
            <w:r w:rsidRPr="00C70980">
              <w:rPr>
                <w:rFonts w:ascii="Times New Roman" w:hAnsi="Times New Roman" w:cs="Times New Roman"/>
                <w:b w:val="0"/>
                <w:color w:val="auto"/>
              </w:rPr>
              <w:t>Years</w:t>
            </w:r>
          </w:p>
        </w:tc>
        <w:tc>
          <w:tcPr>
            <w:tcW w:w="1909" w:type="pct"/>
            <w:shd w:val="clear" w:color="auto" w:fill="auto"/>
            <w:noWrap/>
            <w:vAlign w:val="center"/>
            <w:hideMark/>
          </w:tcPr>
          <w:p w:rsidR="00916349" w:rsidRPr="00C70980" w:rsidRDefault="00916349" w:rsidP="00C70980">
            <w:pPr>
              <w:adjustRightInd w:val="0"/>
              <w:snapToGri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rPr>
            </w:pPr>
            <w:r w:rsidRPr="00C70980">
              <w:rPr>
                <w:rFonts w:ascii="Times New Roman" w:hAnsi="Times New Roman" w:cs="Times New Roman"/>
                <w:b w:val="0"/>
                <w:color w:val="auto"/>
              </w:rPr>
              <w:t>Article Title</w:t>
            </w:r>
          </w:p>
        </w:tc>
        <w:tc>
          <w:tcPr>
            <w:tcW w:w="1330" w:type="pct"/>
            <w:shd w:val="clear" w:color="auto" w:fill="auto"/>
            <w:noWrap/>
            <w:vAlign w:val="center"/>
            <w:hideMark/>
          </w:tcPr>
          <w:p w:rsidR="00916349" w:rsidRPr="00C70980" w:rsidRDefault="00916349" w:rsidP="00C70980">
            <w:pPr>
              <w:adjustRightInd w:val="0"/>
              <w:snapToGri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rPr>
            </w:pPr>
            <w:r w:rsidRPr="00C70980">
              <w:rPr>
                <w:rFonts w:ascii="Times New Roman" w:hAnsi="Times New Roman" w:cs="Times New Roman"/>
                <w:b w:val="0"/>
                <w:color w:val="auto"/>
              </w:rPr>
              <w:t>Journal</w:t>
            </w:r>
          </w:p>
        </w:tc>
        <w:tc>
          <w:tcPr>
            <w:tcW w:w="695" w:type="pct"/>
            <w:tcBorders>
              <w:right w:val="nil"/>
            </w:tcBorders>
            <w:shd w:val="clear" w:color="auto" w:fill="auto"/>
            <w:noWrap/>
            <w:vAlign w:val="center"/>
            <w:hideMark/>
          </w:tcPr>
          <w:p w:rsidR="00916349" w:rsidRPr="00C70980" w:rsidRDefault="00916349" w:rsidP="00C70980">
            <w:pPr>
              <w:adjustRightInd w:val="0"/>
              <w:snapToGri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rPr>
            </w:pPr>
            <w:r w:rsidRPr="00C70980">
              <w:rPr>
                <w:rFonts w:ascii="Times New Roman" w:hAnsi="Times New Roman" w:cs="Times New Roman"/>
                <w:b w:val="0"/>
                <w:color w:val="auto"/>
              </w:rPr>
              <w:t>Cited Times</w:t>
            </w:r>
          </w:p>
        </w:tc>
      </w:tr>
      <w:tr w:rsidR="00C70980" w:rsidRPr="00C70980" w:rsidTr="00C70980">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581" w:type="pct"/>
            <w:tcBorders>
              <w:left w:val="nil"/>
              <w:right w:val="nil"/>
            </w:tcBorders>
            <w:shd w:val="clear" w:color="auto" w:fill="auto"/>
            <w:vAlign w:val="center"/>
          </w:tcPr>
          <w:p w:rsidR="00916349" w:rsidRPr="00C70980" w:rsidRDefault="00916349" w:rsidP="00C70980">
            <w:pPr>
              <w:adjustRightInd w:val="0"/>
              <w:snapToGrid w:val="0"/>
              <w:jc w:val="center"/>
              <w:rPr>
                <w:rFonts w:ascii="Times New Roman" w:hAnsi="Times New Roman" w:cs="Times New Roman"/>
                <w:b w:val="0"/>
              </w:rPr>
            </w:pPr>
            <w:r w:rsidRPr="00C70980">
              <w:fldChar w:fldCharType="begin"/>
            </w:r>
            <w:r w:rsidRPr="00C70980">
              <w:rPr>
                <w:rFonts w:ascii="Times New Roman" w:hAnsi="Times New Roman" w:cs="Times New Roman"/>
                <w:b w:val="0"/>
              </w:rPr>
              <w:instrText xml:space="preserve"> ADDIN EN.CITE &lt;EndNote&gt;&lt;Cite&gt;&lt;Author&gt;Katona&lt;/Author&gt;&lt;Year&gt;2011&lt;/Year&gt;&lt;RecNum&gt;99&lt;/RecNum&gt;&lt;DisplayText&gt;[7]&lt;/DisplayText&gt;&lt;record&gt;&lt;rec-number&gt;99&lt;/rec-number&gt;&lt;foreign-keys&gt;&lt;key app="EN" db-id="29e0wwp55xatt1ewptu5f50gsrtf90zrv0rs" timestamp="1592413586"&gt;99&lt;/key&gt;&lt;/foreign-keys&gt;&lt;ref-type name="Journal Article"&gt;17&lt;/ref-type&gt;&lt;contributors&gt;&lt;authors&gt;&lt;author&gt;Katona, Zsolt&lt;/author&gt;&lt;author&gt;Zubcsek, Peter Pal&lt;/author&gt;&lt;author&gt;Sarvary, Miklos &lt;/author&gt;&lt;/authors&gt;&lt;/contributors&gt;&lt;titles&gt;&lt;title&gt;Network effects and personal influences: The diffusion of an online social network&lt;/title&gt;&lt;secondary-title&gt;Journal of Marketing Research&lt;/secondary-title&gt;&lt;/titles&gt;&lt;periodical&gt;&lt;full-title&gt;Journal of Marketing Research&lt;/full-title&gt;&lt;/periodical&gt;&lt;pages&gt;425-443&lt;/pages&gt;&lt;volume&gt;48&lt;/volume&gt;&lt;number&gt;3&lt;/number&gt;&lt;dates&gt;&lt;year&gt;2011&lt;/year&gt;&lt;/dates&gt;&lt;isbn&gt;0022-2437&lt;/isbn&gt;&lt;urls&gt;&lt;/urls&gt;&lt;/record&gt;&lt;/Cite&gt;&lt;/EndNote&gt;</w:instrText>
            </w:r>
            <w:r w:rsidRPr="00C70980">
              <w:fldChar w:fldCharType="separate"/>
            </w:r>
            <w:r w:rsidRPr="00C70980">
              <w:rPr>
                <w:rFonts w:ascii="Times New Roman" w:hAnsi="Times New Roman" w:cs="Times New Roman"/>
                <w:b w:val="0"/>
                <w:noProof/>
              </w:rPr>
              <w:t>[7]</w:t>
            </w:r>
            <w:r w:rsidRPr="00C70980">
              <w:fldChar w:fldCharType="end"/>
            </w:r>
          </w:p>
        </w:tc>
        <w:tc>
          <w:tcPr>
            <w:tcW w:w="484" w:type="pct"/>
            <w:tcBorders>
              <w:left w:val="nil"/>
              <w:right w:val="nil"/>
            </w:tcBorders>
            <w:shd w:val="clear" w:color="auto" w:fill="auto"/>
            <w:noWrap/>
            <w:vAlign w:val="center"/>
            <w:hideMark/>
          </w:tcPr>
          <w:p w:rsidR="00916349" w:rsidRPr="00C70980" w:rsidRDefault="00916349" w:rsidP="00C70980">
            <w:pPr>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70980">
              <w:rPr>
                <w:rFonts w:ascii="Times New Roman" w:hAnsi="Times New Roman" w:cs="Times New Roman"/>
              </w:rPr>
              <w:t>2011</w:t>
            </w:r>
          </w:p>
        </w:tc>
        <w:tc>
          <w:tcPr>
            <w:tcW w:w="1909" w:type="pct"/>
            <w:tcBorders>
              <w:left w:val="nil"/>
              <w:right w:val="nil"/>
            </w:tcBorders>
            <w:shd w:val="clear" w:color="auto" w:fill="auto"/>
            <w:noWrap/>
            <w:hideMark/>
          </w:tcPr>
          <w:p w:rsidR="00916349" w:rsidRPr="00C70980" w:rsidRDefault="00916349" w:rsidP="00CF6CC0">
            <w:pPr>
              <w:adjustRightInd w:val="0"/>
              <w:snapToGri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70980">
              <w:rPr>
                <w:rFonts w:ascii="Times New Roman" w:hAnsi="Times New Roman" w:cs="Times New Roman"/>
              </w:rPr>
              <w:t>Network Effects and Personal Influences: The Diffusion of an Online Social Network</w:t>
            </w:r>
          </w:p>
        </w:tc>
        <w:tc>
          <w:tcPr>
            <w:tcW w:w="1330" w:type="pct"/>
            <w:tcBorders>
              <w:left w:val="nil"/>
              <w:right w:val="nil"/>
            </w:tcBorders>
            <w:shd w:val="clear" w:color="auto" w:fill="auto"/>
            <w:noWrap/>
            <w:hideMark/>
          </w:tcPr>
          <w:p w:rsidR="00916349" w:rsidRPr="00C70980" w:rsidRDefault="00916349" w:rsidP="00CF6CC0">
            <w:pPr>
              <w:adjustRightInd w:val="0"/>
              <w:snapToGri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70980">
              <w:rPr>
                <w:rFonts w:ascii="Times New Roman" w:hAnsi="Times New Roman" w:cs="Times New Roman"/>
              </w:rPr>
              <w:t>Journal Of Marketing Research</w:t>
            </w:r>
          </w:p>
        </w:tc>
        <w:tc>
          <w:tcPr>
            <w:tcW w:w="695" w:type="pct"/>
            <w:tcBorders>
              <w:left w:val="nil"/>
              <w:right w:val="nil"/>
            </w:tcBorders>
            <w:shd w:val="clear" w:color="auto" w:fill="auto"/>
            <w:noWrap/>
            <w:vAlign w:val="center"/>
            <w:hideMark/>
          </w:tcPr>
          <w:p w:rsidR="00916349" w:rsidRPr="00C70980" w:rsidRDefault="00916349" w:rsidP="00C70980">
            <w:pPr>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70980">
              <w:rPr>
                <w:rFonts w:ascii="Times New Roman" w:hAnsi="Times New Roman" w:cs="Times New Roman"/>
              </w:rPr>
              <w:t>208</w:t>
            </w:r>
          </w:p>
        </w:tc>
      </w:tr>
      <w:tr w:rsidR="00C70980" w:rsidRPr="00C70980" w:rsidTr="00C70980">
        <w:trPr>
          <w:trHeight w:val="250"/>
        </w:trPr>
        <w:tc>
          <w:tcPr>
            <w:cnfStyle w:val="001000000000" w:firstRow="0" w:lastRow="0" w:firstColumn="1" w:lastColumn="0" w:oddVBand="0" w:evenVBand="0" w:oddHBand="0" w:evenHBand="0" w:firstRowFirstColumn="0" w:firstRowLastColumn="0" w:lastRowFirstColumn="0" w:lastRowLastColumn="0"/>
            <w:tcW w:w="581" w:type="pct"/>
            <w:tcBorders>
              <w:left w:val="nil"/>
              <w:right w:val="nil"/>
            </w:tcBorders>
            <w:shd w:val="clear" w:color="auto" w:fill="auto"/>
            <w:vAlign w:val="center"/>
          </w:tcPr>
          <w:p w:rsidR="00916349" w:rsidRPr="00C70980" w:rsidRDefault="00916349" w:rsidP="00C70980">
            <w:pPr>
              <w:adjustRightInd w:val="0"/>
              <w:snapToGrid w:val="0"/>
              <w:jc w:val="center"/>
              <w:rPr>
                <w:rFonts w:ascii="Times New Roman" w:hAnsi="Times New Roman" w:cs="Times New Roman"/>
                <w:b w:val="0"/>
              </w:rPr>
            </w:pPr>
            <w:r w:rsidRPr="00C70980">
              <w:fldChar w:fldCharType="begin"/>
            </w:r>
            <w:r w:rsidRPr="00C70980">
              <w:rPr>
                <w:rFonts w:ascii="Times New Roman" w:hAnsi="Times New Roman" w:cs="Times New Roman"/>
                <w:b w:val="0"/>
              </w:rPr>
              <w:instrText xml:space="preserve"> ADDIN EN.CITE &lt;EndNote&gt;&lt;Cite&gt;&lt;Author&gt;Kiss&lt;/Author&gt;&lt;Year&gt;2008&lt;/Year&gt;&lt;RecNum&gt;114&lt;/RecNum&gt;&lt;DisplayText&gt;[8]&lt;/DisplayText&gt;&lt;record&gt;&lt;rec-number&gt;114&lt;/rec-number&gt;&lt;foreign-keys&gt;&lt;key app="EN" db-id="29e0wwp55xatt1ewptu5f50gsrtf90zrv0rs" timestamp="1594128316"&gt;114&lt;/key&gt;&lt;/foreign-keys&gt;&lt;ref-type name="Journal Article"&gt;17&lt;/ref-type&gt;&lt;contributors&gt;&lt;authors&gt;&lt;author&gt;Kiss, Christine&lt;/author&gt;&lt;author&gt;Bichler, Martin &lt;/author&gt;&lt;/authors&gt;&lt;/contributors&gt;&lt;titles&gt;&lt;title&gt;Identification of influencers—measuring influence in customer networks&lt;/title&gt;&lt;secondary-title&gt;Decision Support Systems&lt;/secondary-title&gt;&lt;/titles&gt;&lt;periodical&gt;&lt;full-title&gt;Decision Support Systems&lt;/full-title&gt;&lt;/periodical&gt;&lt;pages&gt;233-253&lt;/pages&gt;&lt;volume&gt;46&lt;/volume&gt;&lt;number&gt;1&lt;/number&gt;&lt;dates&gt;&lt;year&gt;2008&lt;/year&gt;&lt;/dates&gt;&lt;isbn&gt;0167-9236&lt;/isbn&gt;&lt;urls&gt;&lt;/urls&gt;&lt;/record&gt;&lt;/Cite&gt;&lt;/EndNote&gt;</w:instrText>
            </w:r>
            <w:r w:rsidRPr="00C70980">
              <w:fldChar w:fldCharType="separate"/>
            </w:r>
            <w:r w:rsidRPr="00C70980">
              <w:rPr>
                <w:rFonts w:ascii="Times New Roman" w:hAnsi="Times New Roman" w:cs="Times New Roman"/>
                <w:b w:val="0"/>
                <w:noProof/>
              </w:rPr>
              <w:t>[8]</w:t>
            </w:r>
            <w:r w:rsidRPr="00C70980">
              <w:fldChar w:fldCharType="end"/>
            </w:r>
          </w:p>
        </w:tc>
        <w:tc>
          <w:tcPr>
            <w:tcW w:w="484" w:type="pct"/>
            <w:tcBorders>
              <w:left w:val="nil"/>
              <w:right w:val="nil"/>
            </w:tcBorders>
            <w:shd w:val="clear" w:color="auto" w:fill="auto"/>
            <w:noWrap/>
            <w:vAlign w:val="center"/>
            <w:hideMark/>
          </w:tcPr>
          <w:p w:rsidR="00916349" w:rsidRPr="00C70980" w:rsidRDefault="00916349" w:rsidP="00C70980">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70980">
              <w:rPr>
                <w:rFonts w:ascii="Times New Roman" w:hAnsi="Times New Roman" w:cs="Times New Roman"/>
              </w:rPr>
              <w:t>2008</w:t>
            </w:r>
          </w:p>
        </w:tc>
        <w:tc>
          <w:tcPr>
            <w:tcW w:w="1909" w:type="pct"/>
            <w:tcBorders>
              <w:left w:val="nil"/>
              <w:right w:val="nil"/>
            </w:tcBorders>
            <w:shd w:val="clear" w:color="auto" w:fill="auto"/>
            <w:noWrap/>
            <w:hideMark/>
          </w:tcPr>
          <w:p w:rsidR="00916349" w:rsidRPr="00C70980" w:rsidRDefault="00916349" w:rsidP="00CF6CC0">
            <w:pPr>
              <w:adjustRightInd w:val="0"/>
              <w:snapToGri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70980">
              <w:rPr>
                <w:rFonts w:ascii="Times New Roman" w:hAnsi="Times New Roman" w:cs="Times New Roman"/>
              </w:rPr>
              <w:t>Identification of influencers - Measuring influence in customer networks</w:t>
            </w:r>
          </w:p>
        </w:tc>
        <w:tc>
          <w:tcPr>
            <w:tcW w:w="1330" w:type="pct"/>
            <w:tcBorders>
              <w:left w:val="nil"/>
              <w:right w:val="nil"/>
            </w:tcBorders>
            <w:shd w:val="clear" w:color="auto" w:fill="auto"/>
            <w:noWrap/>
            <w:hideMark/>
          </w:tcPr>
          <w:p w:rsidR="00916349" w:rsidRPr="00C70980" w:rsidRDefault="00916349" w:rsidP="00CF6CC0">
            <w:pPr>
              <w:adjustRightInd w:val="0"/>
              <w:snapToGri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70980">
              <w:rPr>
                <w:rFonts w:ascii="Times New Roman" w:hAnsi="Times New Roman" w:cs="Times New Roman"/>
              </w:rPr>
              <w:t>Decision Support Systems</w:t>
            </w:r>
          </w:p>
        </w:tc>
        <w:tc>
          <w:tcPr>
            <w:tcW w:w="695" w:type="pct"/>
            <w:tcBorders>
              <w:left w:val="nil"/>
              <w:right w:val="nil"/>
            </w:tcBorders>
            <w:shd w:val="clear" w:color="auto" w:fill="auto"/>
            <w:noWrap/>
            <w:vAlign w:val="center"/>
            <w:hideMark/>
          </w:tcPr>
          <w:p w:rsidR="00916349" w:rsidRPr="00C70980" w:rsidRDefault="00916349" w:rsidP="00C70980">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70980">
              <w:rPr>
                <w:rFonts w:ascii="Times New Roman" w:hAnsi="Times New Roman" w:cs="Times New Roman"/>
              </w:rPr>
              <w:t>182</w:t>
            </w:r>
          </w:p>
        </w:tc>
      </w:tr>
      <w:tr w:rsidR="00C70980" w:rsidRPr="00C70980" w:rsidTr="00C70980">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581" w:type="pct"/>
            <w:tcBorders>
              <w:left w:val="nil"/>
              <w:right w:val="nil"/>
            </w:tcBorders>
            <w:shd w:val="clear" w:color="auto" w:fill="auto"/>
            <w:vAlign w:val="center"/>
          </w:tcPr>
          <w:p w:rsidR="00916349" w:rsidRPr="00C70980" w:rsidRDefault="00916349" w:rsidP="00C70980">
            <w:pPr>
              <w:adjustRightInd w:val="0"/>
              <w:snapToGrid w:val="0"/>
              <w:jc w:val="center"/>
              <w:rPr>
                <w:rFonts w:ascii="Times New Roman" w:hAnsi="Times New Roman" w:cs="Times New Roman"/>
                <w:b w:val="0"/>
              </w:rPr>
            </w:pPr>
            <w:r w:rsidRPr="00C70980">
              <w:fldChar w:fldCharType="begin"/>
            </w:r>
            <w:r w:rsidRPr="00C70980">
              <w:rPr>
                <w:rFonts w:ascii="Times New Roman" w:hAnsi="Times New Roman" w:cs="Times New Roman"/>
                <w:b w:val="0"/>
              </w:rPr>
              <w:instrText xml:space="preserve"> ADDIN EN.CITE &lt;EndNote&gt;&lt;Cite&gt;&lt;Author&gt;Dubois&lt;/Author&gt;&lt;Year&gt;2014&lt;/Year&gt;&lt;RecNum&gt;102&lt;/RecNum&gt;&lt;DisplayText&gt;[9]&lt;/DisplayText&gt;&lt;record&gt;&lt;rec-number&gt;102&lt;/rec-number&gt;&lt;foreign-keys&gt;&lt;key app="EN" db-id="29e0wwp55xatt1ewptu5f50gsrtf90zrv0rs" timestamp="1592414019"&gt;102&lt;/key&gt;&lt;/foreign-keys&gt;&lt;ref-type name="Journal Article"&gt;17&lt;/ref-type&gt;&lt;contributors&gt;&lt;authors&gt;&lt;author&gt;Dubois, Elizabeth&lt;/author&gt;&lt;author&gt;Gaffney, Devin &lt;/author&gt;&lt;/authors&gt;&lt;/contributors&gt;&lt;titles&gt;&lt;title&gt;The multiple facets of influence: Identifying political influentials and opinion leaders on Twitter&lt;/title&gt;&lt;secondary-title&gt;American Behavioral Scientist&lt;/secondary-title&gt;&lt;/titles&gt;&lt;periodical&gt;&lt;full-title&gt;American Behavioral Scientist&lt;/full-title&gt;&lt;/periodical&gt;&lt;pages&gt;1260-1277&lt;/pages&gt;&lt;volume&gt;58&lt;/volume&gt;&lt;number&gt;10&lt;/number&gt;&lt;dates&gt;&lt;year&gt;2014&lt;/year&gt;&lt;/dates&gt;&lt;isbn&gt;0002-7642&lt;/isbn&gt;&lt;urls&gt;&lt;/urls&gt;&lt;/record&gt;&lt;/Cite&gt;&lt;/EndNote&gt;</w:instrText>
            </w:r>
            <w:r w:rsidRPr="00C70980">
              <w:fldChar w:fldCharType="separate"/>
            </w:r>
            <w:r w:rsidRPr="00C70980">
              <w:rPr>
                <w:rFonts w:ascii="Times New Roman" w:hAnsi="Times New Roman" w:cs="Times New Roman"/>
                <w:b w:val="0"/>
                <w:noProof/>
              </w:rPr>
              <w:t>[9]</w:t>
            </w:r>
            <w:r w:rsidRPr="00C70980">
              <w:fldChar w:fldCharType="end"/>
            </w:r>
          </w:p>
        </w:tc>
        <w:tc>
          <w:tcPr>
            <w:tcW w:w="484" w:type="pct"/>
            <w:tcBorders>
              <w:left w:val="nil"/>
              <w:right w:val="nil"/>
            </w:tcBorders>
            <w:shd w:val="clear" w:color="auto" w:fill="auto"/>
            <w:noWrap/>
            <w:vAlign w:val="center"/>
            <w:hideMark/>
          </w:tcPr>
          <w:p w:rsidR="00916349" w:rsidRPr="00C70980" w:rsidRDefault="00916349" w:rsidP="00C70980">
            <w:pPr>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70980">
              <w:rPr>
                <w:rFonts w:ascii="Times New Roman" w:hAnsi="Times New Roman" w:cs="Times New Roman"/>
              </w:rPr>
              <w:t>2014</w:t>
            </w:r>
          </w:p>
        </w:tc>
        <w:tc>
          <w:tcPr>
            <w:tcW w:w="1909" w:type="pct"/>
            <w:tcBorders>
              <w:left w:val="nil"/>
              <w:right w:val="nil"/>
            </w:tcBorders>
            <w:shd w:val="clear" w:color="auto" w:fill="auto"/>
            <w:noWrap/>
            <w:hideMark/>
          </w:tcPr>
          <w:p w:rsidR="00916349" w:rsidRPr="00C70980" w:rsidRDefault="00916349" w:rsidP="00CF6CC0">
            <w:pPr>
              <w:adjustRightInd w:val="0"/>
              <w:snapToGri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70980">
              <w:rPr>
                <w:rFonts w:ascii="Times New Roman" w:hAnsi="Times New Roman" w:cs="Times New Roman"/>
              </w:rPr>
              <w:t>The Multiple Facets of Influence: Identifying Political Influentials and Opinion Leaders on Twitter</w:t>
            </w:r>
          </w:p>
        </w:tc>
        <w:tc>
          <w:tcPr>
            <w:tcW w:w="1330" w:type="pct"/>
            <w:tcBorders>
              <w:left w:val="nil"/>
              <w:right w:val="nil"/>
            </w:tcBorders>
            <w:shd w:val="clear" w:color="auto" w:fill="auto"/>
            <w:noWrap/>
            <w:hideMark/>
          </w:tcPr>
          <w:p w:rsidR="00916349" w:rsidRPr="00C70980" w:rsidRDefault="00916349" w:rsidP="00CF6CC0">
            <w:pPr>
              <w:adjustRightInd w:val="0"/>
              <w:snapToGri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70980">
              <w:rPr>
                <w:rFonts w:ascii="Times New Roman" w:hAnsi="Times New Roman" w:cs="Times New Roman"/>
              </w:rPr>
              <w:t>American Behavioral Scientist</w:t>
            </w:r>
          </w:p>
        </w:tc>
        <w:tc>
          <w:tcPr>
            <w:tcW w:w="695" w:type="pct"/>
            <w:tcBorders>
              <w:left w:val="nil"/>
              <w:right w:val="nil"/>
            </w:tcBorders>
            <w:shd w:val="clear" w:color="auto" w:fill="auto"/>
            <w:noWrap/>
            <w:vAlign w:val="center"/>
            <w:hideMark/>
          </w:tcPr>
          <w:p w:rsidR="00916349" w:rsidRPr="00C70980" w:rsidRDefault="00916349" w:rsidP="00C70980">
            <w:pPr>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70980">
              <w:rPr>
                <w:rFonts w:ascii="Times New Roman" w:hAnsi="Times New Roman" w:cs="Times New Roman"/>
              </w:rPr>
              <w:t>85</w:t>
            </w:r>
          </w:p>
        </w:tc>
      </w:tr>
      <w:tr w:rsidR="00C70980" w:rsidRPr="00C70980" w:rsidTr="00C70980">
        <w:trPr>
          <w:trHeight w:val="250"/>
        </w:trPr>
        <w:tc>
          <w:tcPr>
            <w:cnfStyle w:val="001000000000" w:firstRow="0" w:lastRow="0" w:firstColumn="1" w:lastColumn="0" w:oddVBand="0" w:evenVBand="0" w:oddHBand="0" w:evenHBand="0" w:firstRowFirstColumn="0" w:firstRowLastColumn="0" w:lastRowFirstColumn="0" w:lastRowLastColumn="0"/>
            <w:tcW w:w="581" w:type="pct"/>
            <w:tcBorders>
              <w:left w:val="nil"/>
              <w:right w:val="nil"/>
            </w:tcBorders>
            <w:shd w:val="clear" w:color="auto" w:fill="auto"/>
            <w:vAlign w:val="center"/>
          </w:tcPr>
          <w:p w:rsidR="00916349" w:rsidRPr="00C70980" w:rsidRDefault="00916349" w:rsidP="00C70980">
            <w:pPr>
              <w:adjustRightInd w:val="0"/>
              <w:snapToGrid w:val="0"/>
              <w:jc w:val="center"/>
              <w:rPr>
                <w:rFonts w:ascii="Times New Roman" w:hAnsi="Times New Roman" w:cs="Times New Roman"/>
                <w:b w:val="0"/>
              </w:rPr>
            </w:pPr>
            <w:r w:rsidRPr="00C70980">
              <w:fldChar w:fldCharType="begin"/>
            </w:r>
            <w:r w:rsidRPr="00C70980">
              <w:rPr>
                <w:rFonts w:ascii="Times New Roman" w:hAnsi="Times New Roman" w:cs="Times New Roman"/>
                <w:b w:val="0"/>
              </w:rPr>
              <w:instrText xml:space="preserve"> ADDIN EN.CITE &lt;EndNote&gt;&lt;Cite&gt;&lt;Author&gt;Freberg&lt;/Author&gt;&lt;Year&gt;2011&lt;/Year&gt;&lt;RecNum&gt;47&lt;/RecNum&gt;&lt;DisplayText&gt;[1]&lt;/DisplayText&gt;&lt;record&gt;&lt;rec-number&gt;47&lt;/rec-number&gt;&lt;foreign-keys&gt;&lt;key app="EN" db-id="29e0wwp55xatt1ewptu5f50gsrtf90zrv0rs" timestamp="1586438214"&gt;47&lt;/key&gt;&lt;/foreign-keys&gt;&lt;ref-type name="Journal Article"&gt;17&lt;/ref-type&gt;&lt;contributors&gt;&lt;authors&gt;&lt;author&gt;Freberg, Karen&lt;/author&gt;&lt;author&gt;Graham, Kristin&lt;/author&gt;&lt;author&gt;McGaughey, Karen&lt;/author&gt;&lt;author&gt;Freberg, Laura A&lt;/author&gt;&lt;/authors&gt;&lt;/contributors&gt;&lt;titles&gt;&lt;title&gt;Who are the social media influencers? A study of public perceptions of personality&lt;/title&gt;&lt;secondary-title&gt;Public Relations Review&lt;/secondary-title&gt;&lt;/titles&gt;&lt;periodical&gt;&lt;full-title&gt;Public Relations Review&lt;/full-title&gt;&lt;/periodical&gt;&lt;pages&gt;90-92&lt;/pages&gt;&lt;volume&gt;37&lt;/volume&gt;&lt;number&gt;1&lt;/number&gt;&lt;dates&gt;&lt;year&gt;2011&lt;/year&gt;&lt;/dates&gt;&lt;isbn&gt;0363-8111&lt;/isbn&gt;&lt;urls&gt;&lt;/urls&gt;&lt;/record&gt;&lt;/Cite&gt;&lt;/EndNote&gt;</w:instrText>
            </w:r>
            <w:r w:rsidRPr="00C70980">
              <w:fldChar w:fldCharType="separate"/>
            </w:r>
            <w:r w:rsidRPr="00C70980">
              <w:rPr>
                <w:rFonts w:ascii="Times New Roman" w:hAnsi="Times New Roman" w:cs="Times New Roman"/>
                <w:b w:val="0"/>
                <w:noProof/>
              </w:rPr>
              <w:t>[1]</w:t>
            </w:r>
            <w:r w:rsidRPr="00C70980">
              <w:fldChar w:fldCharType="end"/>
            </w:r>
          </w:p>
        </w:tc>
        <w:tc>
          <w:tcPr>
            <w:tcW w:w="484" w:type="pct"/>
            <w:tcBorders>
              <w:left w:val="nil"/>
              <w:right w:val="nil"/>
            </w:tcBorders>
            <w:shd w:val="clear" w:color="auto" w:fill="auto"/>
            <w:noWrap/>
            <w:vAlign w:val="center"/>
            <w:hideMark/>
          </w:tcPr>
          <w:p w:rsidR="00916349" w:rsidRPr="00C70980" w:rsidRDefault="00916349" w:rsidP="00C70980">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70980">
              <w:rPr>
                <w:rFonts w:ascii="Times New Roman" w:hAnsi="Times New Roman" w:cs="Times New Roman"/>
              </w:rPr>
              <w:t>2011</w:t>
            </w:r>
          </w:p>
        </w:tc>
        <w:tc>
          <w:tcPr>
            <w:tcW w:w="1909" w:type="pct"/>
            <w:tcBorders>
              <w:left w:val="nil"/>
              <w:right w:val="nil"/>
            </w:tcBorders>
            <w:shd w:val="clear" w:color="auto" w:fill="auto"/>
            <w:noWrap/>
            <w:hideMark/>
          </w:tcPr>
          <w:p w:rsidR="00916349" w:rsidRPr="00C70980" w:rsidRDefault="00916349" w:rsidP="00CF6CC0">
            <w:pPr>
              <w:adjustRightInd w:val="0"/>
              <w:snapToGri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70980">
              <w:rPr>
                <w:rFonts w:ascii="Times New Roman" w:hAnsi="Times New Roman" w:cs="Times New Roman"/>
              </w:rPr>
              <w:t>Who are the social media influencers? A study of public perceptions of personality</w:t>
            </w:r>
          </w:p>
        </w:tc>
        <w:tc>
          <w:tcPr>
            <w:tcW w:w="1330" w:type="pct"/>
            <w:tcBorders>
              <w:left w:val="nil"/>
              <w:right w:val="nil"/>
            </w:tcBorders>
            <w:shd w:val="clear" w:color="auto" w:fill="auto"/>
            <w:noWrap/>
            <w:hideMark/>
          </w:tcPr>
          <w:p w:rsidR="00916349" w:rsidRPr="00C70980" w:rsidRDefault="00916349" w:rsidP="00CF6CC0">
            <w:pPr>
              <w:adjustRightInd w:val="0"/>
              <w:snapToGri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70980">
              <w:rPr>
                <w:rFonts w:ascii="Times New Roman" w:hAnsi="Times New Roman" w:cs="Times New Roman"/>
              </w:rPr>
              <w:t>Public Relations Review</w:t>
            </w:r>
          </w:p>
        </w:tc>
        <w:tc>
          <w:tcPr>
            <w:tcW w:w="695" w:type="pct"/>
            <w:tcBorders>
              <w:left w:val="nil"/>
              <w:right w:val="nil"/>
            </w:tcBorders>
            <w:shd w:val="clear" w:color="auto" w:fill="auto"/>
            <w:noWrap/>
            <w:vAlign w:val="center"/>
            <w:hideMark/>
          </w:tcPr>
          <w:p w:rsidR="00916349" w:rsidRPr="00C70980" w:rsidRDefault="00916349" w:rsidP="00C70980">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70980">
              <w:rPr>
                <w:rFonts w:ascii="Times New Roman" w:hAnsi="Times New Roman" w:cs="Times New Roman"/>
              </w:rPr>
              <w:t>85</w:t>
            </w:r>
          </w:p>
        </w:tc>
      </w:tr>
      <w:tr w:rsidR="00C70980" w:rsidRPr="00C70980" w:rsidTr="00C70980">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581" w:type="pct"/>
            <w:tcBorders>
              <w:left w:val="nil"/>
              <w:right w:val="nil"/>
            </w:tcBorders>
            <w:shd w:val="clear" w:color="auto" w:fill="auto"/>
            <w:vAlign w:val="center"/>
          </w:tcPr>
          <w:p w:rsidR="00916349" w:rsidRPr="00C70980" w:rsidRDefault="00916349" w:rsidP="00C70980">
            <w:pPr>
              <w:adjustRightInd w:val="0"/>
              <w:snapToGrid w:val="0"/>
              <w:jc w:val="center"/>
              <w:rPr>
                <w:rFonts w:ascii="Times New Roman" w:hAnsi="Times New Roman" w:cs="Times New Roman"/>
                <w:b w:val="0"/>
              </w:rPr>
            </w:pPr>
            <w:r w:rsidRPr="00C70980">
              <w:fldChar w:fldCharType="begin"/>
            </w:r>
            <w:r w:rsidRPr="00C70980">
              <w:rPr>
                <w:rFonts w:ascii="Times New Roman" w:hAnsi="Times New Roman" w:cs="Times New Roman"/>
                <w:b w:val="0"/>
              </w:rPr>
              <w:instrText xml:space="preserve"> ADDIN EN.CITE &lt;EndNote&gt;&lt;Cite&gt;&lt;Author&gt;Kumar&lt;/Author&gt;&lt;Year&gt;2012&lt;/Year&gt;&lt;RecNum&gt;103&lt;/RecNum&gt;&lt;DisplayText&gt;[10]&lt;/DisplayText&gt;&lt;record&gt;&lt;rec-number&gt;103&lt;/rec-number&gt;&lt;foreign-keys&gt;&lt;key app="EN" db-id="29e0wwp55xatt1ewptu5f50gsrtf90zrv0rs" timestamp="1592414061"&gt;103&lt;/key&gt;&lt;/foreign-keys&gt;&lt;ref-type name="Journal Article"&gt;17&lt;/ref-type&gt;&lt;contributors&gt;&lt;authors&gt;&lt;author&gt;Kumar, V&lt;/author&gt;&lt;author&gt;Mirchandani, Rohan &lt;/author&gt;&lt;/authors&gt;&lt;/contributors&gt;&lt;titles&gt;&lt;title&gt;Increasing the ROI of social media marketing&lt;/title&gt;&lt;secondary-title&gt;MIT sloan management review&lt;/secondary-title&gt;&lt;/titles&gt;&lt;periodical&gt;&lt;full-title&gt;MIT sloan management review&lt;/full-title&gt;&lt;/periodical&gt;&lt;pages&gt;55&lt;/pages&gt;&lt;volume&gt;54&lt;/volume&gt;&lt;number&gt;1&lt;/number&gt;&lt;dates&gt;&lt;year&gt;2012&lt;/year&gt;&lt;/dates&gt;&lt;isbn&gt;1532-9194&lt;/isbn&gt;&lt;urls&gt;&lt;/urls&gt;&lt;/record&gt;&lt;/Cite&gt;&lt;/EndNote&gt;</w:instrText>
            </w:r>
            <w:r w:rsidRPr="00C70980">
              <w:fldChar w:fldCharType="separate"/>
            </w:r>
            <w:r w:rsidRPr="00C70980">
              <w:rPr>
                <w:rFonts w:ascii="Times New Roman" w:hAnsi="Times New Roman" w:cs="Times New Roman"/>
                <w:b w:val="0"/>
                <w:noProof/>
              </w:rPr>
              <w:t>[10]</w:t>
            </w:r>
            <w:r w:rsidRPr="00C70980">
              <w:fldChar w:fldCharType="end"/>
            </w:r>
          </w:p>
        </w:tc>
        <w:tc>
          <w:tcPr>
            <w:tcW w:w="484" w:type="pct"/>
            <w:tcBorders>
              <w:left w:val="nil"/>
              <w:right w:val="nil"/>
            </w:tcBorders>
            <w:shd w:val="clear" w:color="auto" w:fill="auto"/>
            <w:noWrap/>
            <w:vAlign w:val="center"/>
            <w:hideMark/>
          </w:tcPr>
          <w:p w:rsidR="00916349" w:rsidRPr="00C70980" w:rsidRDefault="00916349" w:rsidP="00C70980">
            <w:pPr>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70980">
              <w:rPr>
                <w:rFonts w:ascii="Times New Roman" w:hAnsi="Times New Roman" w:cs="Times New Roman"/>
              </w:rPr>
              <w:t>2012</w:t>
            </w:r>
          </w:p>
        </w:tc>
        <w:tc>
          <w:tcPr>
            <w:tcW w:w="1909" w:type="pct"/>
            <w:tcBorders>
              <w:left w:val="nil"/>
              <w:right w:val="nil"/>
            </w:tcBorders>
            <w:shd w:val="clear" w:color="auto" w:fill="auto"/>
            <w:noWrap/>
            <w:hideMark/>
          </w:tcPr>
          <w:p w:rsidR="00916349" w:rsidRPr="00C70980" w:rsidRDefault="00916349" w:rsidP="00CF6CC0">
            <w:pPr>
              <w:adjustRightInd w:val="0"/>
              <w:snapToGri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70980">
              <w:rPr>
                <w:rFonts w:ascii="Times New Roman" w:hAnsi="Times New Roman" w:cs="Times New Roman"/>
              </w:rPr>
              <w:t>Increasing the ROI of Social Media Marketing</w:t>
            </w:r>
          </w:p>
        </w:tc>
        <w:tc>
          <w:tcPr>
            <w:tcW w:w="1330" w:type="pct"/>
            <w:tcBorders>
              <w:left w:val="nil"/>
              <w:right w:val="nil"/>
            </w:tcBorders>
            <w:shd w:val="clear" w:color="auto" w:fill="auto"/>
            <w:noWrap/>
            <w:hideMark/>
          </w:tcPr>
          <w:p w:rsidR="00916349" w:rsidRPr="00C70980" w:rsidRDefault="00916349" w:rsidP="00CF6CC0">
            <w:pPr>
              <w:adjustRightInd w:val="0"/>
              <w:snapToGri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70980">
              <w:rPr>
                <w:rFonts w:ascii="Times New Roman" w:hAnsi="Times New Roman" w:cs="Times New Roman"/>
              </w:rPr>
              <w:t>MIT Sloan Management Review</w:t>
            </w:r>
          </w:p>
        </w:tc>
        <w:tc>
          <w:tcPr>
            <w:tcW w:w="695" w:type="pct"/>
            <w:tcBorders>
              <w:left w:val="nil"/>
              <w:right w:val="nil"/>
            </w:tcBorders>
            <w:shd w:val="clear" w:color="auto" w:fill="auto"/>
            <w:noWrap/>
            <w:vAlign w:val="center"/>
            <w:hideMark/>
          </w:tcPr>
          <w:p w:rsidR="00916349" w:rsidRPr="00C70980" w:rsidRDefault="00916349" w:rsidP="00C70980">
            <w:pPr>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70980">
              <w:rPr>
                <w:rFonts w:ascii="Times New Roman" w:hAnsi="Times New Roman" w:cs="Times New Roman"/>
              </w:rPr>
              <w:t>80</w:t>
            </w:r>
          </w:p>
        </w:tc>
      </w:tr>
      <w:tr w:rsidR="00C70980" w:rsidRPr="00C70980" w:rsidTr="00C70980">
        <w:trPr>
          <w:trHeight w:val="250"/>
        </w:trPr>
        <w:tc>
          <w:tcPr>
            <w:cnfStyle w:val="001000000000" w:firstRow="0" w:lastRow="0" w:firstColumn="1" w:lastColumn="0" w:oddVBand="0" w:evenVBand="0" w:oddHBand="0" w:evenHBand="0" w:firstRowFirstColumn="0" w:firstRowLastColumn="0" w:lastRowFirstColumn="0" w:lastRowLastColumn="0"/>
            <w:tcW w:w="581" w:type="pct"/>
            <w:tcBorders>
              <w:left w:val="nil"/>
              <w:right w:val="nil"/>
            </w:tcBorders>
            <w:shd w:val="clear" w:color="auto" w:fill="auto"/>
            <w:vAlign w:val="center"/>
          </w:tcPr>
          <w:p w:rsidR="00916349" w:rsidRPr="00C70980" w:rsidRDefault="00842FB3" w:rsidP="00C70980">
            <w:pPr>
              <w:adjustRightInd w:val="0"/>
              <w:snapToGrid w:val="0"/>
              <w:jc w:val="center"/>
              <w:rPr>
                <w:rFonts w:ascii="Times New Roman" w:hAnsi="Times New Roman" w:cs="Times New Roman"/>
                <w:b w:val="0"/>
              </w:rPr>
            </w:pPr>
            <w:r w:rsidRPr="00C70980">
              <w:fldChar w:fldCharType="begin"/>
            </w:r>
            <w:r w:rsidRPr="00C70980">
              <w:rPr>
                <w:rFonts w:ascii="Times New Roman" w:hAnsi="Times New Roman" w:cs="Times New Roman"/>
                <w:b w:val="0"/>
              </w:rPr>
              <w:instrText xml:space="preserve"> ADDIN EN.CITE &lt;EndNote&gt;&lt;Cite&gt;&lt;Author&gt;Khamis&lt;/Author&gt;&lt;Year&gt;2017&lt;/Year&gt;&lt;RecNum&gt;147&lt;/RecNum&gt;&lt;DisplayText&gt;[11]&lt;/DisplayText&gt;&lt;record&gt;&lt;rec-number&gt;147&lt;/rec-number&gt;&lt;foreign-keys&gt;&lt;key app="EN" db-id="29e0wwp55xatt1ewptu5f50gsrtf90zrv0rs" timestamp="1597940384"&gt;147&lt;/key&gt;&lt;/foreign-keys&gt;&lt;ref-type name="Journal Article"&gt;17&lt;/ref-type&gt;&lt;contributors&gt;&lt;authors&gt;&lt;author&gt;Khamis, Susie&lt;/author&gt;&lt;author&gt;Ang, Lawrence&lt;/author&gt;&lt;author&gt;Welling, Raymond&lt;/author&gt;&lt;/authors&gt;&lt;/contributors&gt;&lt;titles&gt;&lt;title&gt;Self-branding,‘micro-celebrity’and the rise of Social Media Influencers&lt;/title&gt;&lt;secondary-title&gt;Celebrity studies&lt;/secondary-title&gt;&lt;/titles&gt;&lt;periodical&gt;&lt;full-title&gt;Celebrity studies&lt;/full-title&gt;&lt;/periodical&gt;&lt;pages&gt;191-208&lt;/pages&gt;&lt;volume&gt;8&lt;/volume&gt;&lt;number&gt;2&lt;/number&gt;&lt;dates&gt;&lt;year&gt;2017&lt;/year&gt;&lt;/dates&gt;&lt;isbn&gt;1939-2397&lt;/isbn&gt;&lt;urls&gt;&lt;/urls&gt;&lt;/record&gt;&lt;/Cite&gt;&lt;/EndNote&gt;</w:instrText>
            </w:r>
            <w:r w:rsidRPr="00C70980">
              <w:fldChar w:fldCharType="separate"/>
            </w:r>
            <w:r w:rsidRPr="00C70980">
              <w:rPr>
                <w:rFonts w:ascii="Times New Roman" w:hAnsi="Times New Roman" w:cs="Times New Roman"/>
                <w:b w:val="0"/>
                <w:noProof/>
              </w:rPr>
              <w:t>[11]</w:t>
            </w:r>
            <w:r w:rsidRPr="00C70980">
              <w:fldChar w:fldCharType="end"/>
            </w:r>
          </w:p>
        </w:tc>
        <w:tc>
          <w:tcPr>
            <w:tcW w:w="484" w:type="pct"/>
            <w:tcBorders>
              <w:left w:val="nil"/>
              <w:right w:val="nil"/>
            </w:tcBorders>
            <w:shd w:val="clear" w:color="auto" w:fill="auto"/>
            <w:noWrap/>
            <w:vAlign w:val="center"/>
            <w:hideMark/>
          </w:tcPr>
          <w:p w:rsidR="00916349" w:rsidRPr="00C70980" w:rsidRDefault="00916349" w:rsidP="00C70980">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70980">
              <w:rPr>
                <w:rFonts w:ascii="Times New Roman" w:hAnsi="Times New Roman" w:cs="Times New Roman"/>
              </w:rPr>
              <w:t>2017</w:t>
            </w:r>
          </w:p>
        </w:tc>
        <w:tc>
          <w:tcPr>
            <w:tcW w:w="1909" w:type="pct"/>
            <w:tcBorders>
              <w:left w:val="nil"/>
              <w:right w:val="nil"/>
            </w:tcBorders>
            <w:shd w:val="clear" w:color="auto" w:fill="auto"/>
            <w:noWrap/>
            <w:hideMark/>
          </w:tcPr>
          <w:p w:rsidR="00916349" w:rsidRPr="00C70980" w:rsidRDefault="00916349" w:rsidP="00CF6CC0">
            <w:pPr>
              <w:adjustRightInd w:val="0"/>
              <w:snapToGri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70980">
              <w:rPr>
                <w:rFonts w:ascii="Times New Roman" w:hAnsi="Times New Roman" w:cs="Times New Roman"/>
              </w:rPr>
              <w:t>Self-branding, 'micro-celebrity' and the rise of Social Media Influencers</w:t>
            </w:r>
          </w:p>
        </w:tc>
        <w:tc>
          <w:tcPr>
            <w:tcW w:w="1330" w:type="pct"/>
            <w:tcBorders>
              <w:left w:val="nil"/>
              <w:right w:val="nil"/>
            </w:tcBorders>
            <w:shd w:val="clear" w:color="auto" w:fill="auto"/>
            <w:noWrap/>
            <w:hideMark/>
          </w:tcPr>
          <w:p w:rsidR="00916349" w:rsidRPr="00C70980" w:rsidRDefault="00916349" w:rsidP="00CF6CC0">
            <w:pPr>
              <w:adjustRightInd w:val="0"/>
              <w:snapToGri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70980">
              <w:rPr>
                <w:rFonts w:ascii="Times New Roman" w:hAnsi="Times New Roman" w:cs="Times New Roman"/>
              </w:rPr>
              <w:t>Celebrity Studies</w:t>
            </w:r>
          </w:p>
        </w:tc>
        <w:tc>
          <w:tcPr>
            <w:tcW w:w="695" w:type="pct"/>
            <w:tcBorders>
              <w:left w:val="nil"/>
              <w:right w:val="nil"/>
            </w:tcBorders>
            <w:shd w:val="clear" w:color="auto" w:fill="auto"/>
            <w:noWrap/>
            <w:vAlign w:val="center"/>
            <w:hideMark/>
          </w:tcPr>
          <w:p w:rsidR="00916349" w:rsidRPr="00C70980" w:rsidRDefault="00916349" w:rsidP="00C70980">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70980">
              <w:rPr>
                <w:rFonts w:ascii="Times New Roman" w:hAnsi="Times New Roman" w:cs="Times New Roman"/>
              </w:rPr>
              <w:t>79</w:t>
            </w:r>
          </w:p>
        </w:tc>
      </w:tr>
      <w:tr w:rsidR="00C70980" w:rsidRPr="00C70980" w:rsidTr="00C70980">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581" w:type="pct"/>
            <w:tcBorders>
              <w:left w:val="nil"/>
              <w:right w:val="nil"/>
            </w:tcBorders>
            <w:shd w:val="clear" w:color="auto" w:fill="auto"/>
            <w:vAlign w:val="center"/>
          </w:tcPr>
          <w:p w:rsidR="00916349" w:rsidRPr="00C70980" w:rsidRDefault="00916349" w:rsidP="00C70980">
            <w:pPr>
              <w:adjustRightInd w:val="0"/>
              <w:snapToGrid w:val="0"/>
              <w:jc w:val="center"/>
              <w:rPr>
                <w:rFonts w:ascii="Times New Roman" w:hAnsi="Times New Roman" w:cs="Times New Roman"/>
                <w:b w:val="0"/>
              </w:rPr>
            </w:pPr>
            <w:r w:rsidRPr="00C70980">
              <w:fldChar w:fldCharType="begin"/>
            </w:r>
            <w:r w:rsidR="00842FB3" w:rsidRPr="00C70980">
              <w:rPr>
                <w:rFonts w:ascii="Times New Roman" w:hAnsi="Times New Roman" w:cs="Times New Roman"/>
                <w:b w:val="0"/>
              </w:rPr>
              <w:instrText xml:space="preserve"> ADDIN EN.CITE &lt;EndNote&gt;&lt;Cite&gt;&lt;Author&gt;Galeotti&lt;/Author&gt;&lt;Year&gt;2009&lt;/Year&gt;&lt;RecNum&gt;104&lt;/RecNum&gt;&lt;DisplayText&gt;[12]&lt;/DisplayText&gt;&lt;record&gt;&lt;rec-number&gt;104&lt;/rec-number&gt;&lt;foreign-keys&gt;&lt;key app="EN" db-id="29e0wwp55xatt1ewptu5f50gsrtf90zrv0rs" timestamp="1592414233"&gt;104&lt;/key&gt;&lt;/foreign-keys&gt;&lt;ref-type name="Journal Article"&gt;17&lt;/ref-type&gt;&lt;contributors&gt;&lt;authors&gt;&lt;author&gt;Galeotti, Andrea&lt;/author&gt;&lt;author&gt;Goyal, Sanjeev&lt;/author&gt;&lt;/authors&gt;&lt;/contributors&gt;&lt;titles&gt;&lt;title&gt;Influencing the influencers: a theory of strategic diffusion&lt;/title&gt;&lt;secondary-title&gt;The RAND Journal of Economics&lt;/secondary-title&gt;&lt;/titles&gt;&lt;periodical&gt;&lt;full-title&gt;The RAND Journal of Economics&lt;/full-title&gt;&lt;/periodical&gt;&lt;pages&gt;509-532&lt;/pages&gt;&lt;volume&gt;40&lt;/volume&gt;&lt;number&gt;3&lt;/number&gt;&lt;dates&gt;&lt;year&gt;2009&lt;/year&gt;&lt;/dates&gt;&lt;isbn&gt;0741-6261&lt;/isbn&gt;&lt;urls&gt;&lt;/urls&gt;&lt;/record&gt;&lt;/Cite&gt;&lt;/EndNote&gt;</w:instrText>
            </w:r>
            <w:r w:rsidRPr="00C70980">
              <w:fldChar w:fldCharType="separate"/>
            </w:r>
            <w:r w:rsidR="00842FB3" w:rsidRPr="00C70980">
              <w:rPr>
                <w:rFonts w:ascii="Times New Roman" w:hAnsi="Times New Roman" w:cs="Times New Roman"/>
                <w:b w:val="0"/>
                <w:noProof/>
              </w:rPr>
              <w:t>[12]</w:t>
            </w:r>
            <w:r w:rsidRPr="00C70980">
              <w:fldChar w:fldCharType="end"/>
            </w:r>
          </w:p>
        </w:tc>
        <w:tc>
          <w:tcPr>
            <w:tcW w:w="484" w:type="pct"/>
            <w:tcBorders>
              <w:left w:val="nil"/>
              <w:right w:val="nil"/>
            </w:tcBorders>
            <w:shd w:val="clear" w:color="auto" w:fill="auto"/>
            <w:noWrap/>
            <w:vAlign w:val="center"/>
            <w:hideMark/>
          </w:tcPr>
          <w:p w:rsidR="00916349" w:rsidRPr="00C70980" w:rsidRDefault="00916349" w:rsidP="00C70980">
            <w:pPr>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70980">
              <w:rPr>
                <w:rFonts w:ascii="Times New Roman" w:hAnsi="Times New Roman" w:cs="Times New Roman"/>
              </w:rPr>
              <w:t>2009</w:t>
            </w:r>
          </w:p>
        </w:tc>
        <w:tc>
          <w:tcPr>
            <w:tcW w:w="1909" w:type="pct"/>
            <w:tcBorders>
              <w:left w:val="nil"/>
              <w:right w:val="nil"/>
            </w:tcBorders>
            <w:shd w:val="clear" w:color="auto" w:fill="auto"/>
            <w:noWrap/>
            <w:hideMark/>
          </w:tcPr>
          <w:p w:rsidR="00916349" w:rsidRPr="00C70980" w:rsidRDefault="00916349" w:rsidP="00CF6CC0">
            <w:pPr>
              <w:adjustRightInd w:val="0"/>
              <w:snapToGri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70980">
              <w:rPr>
                <w:rFonts w:ascii="Times New Roman" w:hAnsi="Times New Roman" w:cs="Times New Roman"/>
              </w:rPr>
              <w:t>Influencing the influencers: a theory of strategic diffusion</w:t>
            </w:r>
          </w:p>
        </w:tc>
        <w:tc>
          <w:tcPr>
            <w:tcW w:w="1330" w:type="pct"/>
            <w:tcBorders>
              <w:left w:val="nil"/>
              <w:right w:val="nil"/>
            </w:tcBorders>
            <w:shd w:val="clear" w:color="auto" w:fill="auto"/>
            <w:noWrap/>
            <w:hideMark/>
          </w:tcPr>
          <w:p w:rsidR="00916349" w:rsidRPr="00C70980" w:rsidRDefault="00916349" w:rsidP="00CF6CC0">
            <w:pPr>
              <w:adjustRightInd w:val="0"/>
              <w:snapToGri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70980">
              <w:rPr>
                <w:rFonts w:ascii="Times New Roman" w:hAnsi="Times New Roman" w:cs="Times New Roman"/>
              </w:rPr>
              <w:t>Rand Journal Of Economics</w:t>
            </w:r>
          </w:p>
        </w:tc>
        <w:tc>
          <w:tcPr>
            <w:tcW w:w="695" w:type="pct"/>
            <w:tcBorders>
              <w:left w:val="nil"/>
              <w:right w:val="nil"/>
            </w:tcBorders>
            <w:shd w:val="clear" w:color="auto" w:fill="auto"/>
            <w:noWrap/>
            <w:vAlign w:val="center"/>
            <w:hideMark/>
          </w:tcPr>
          <w:p w:rsidR="00916349" w:rsidRPr="00C70980" w:rsidRDefault="00916349" w:rsidP="00C70980">
            <w:pPr>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70980">
              <w:rPr>
                <w:rFonts w:ascii="Times New Roman" w:hAnsi="Times New Roman" w:cs="Times New Roman"/>
              </w:rPr>
              <w:t>79</w:t>
            </w:r>
          </w:p>
        </w:tc>
      </w:tr>
      <w:tr w:rsidR="00C70980" w:rsidRPr="00C70980" w:rsidTr="00C70980">
        <w:trPr>
          <w:trHeight w:val="250"/>
        </w:trPr>
        <w:tc>
          <w:tcPr>
            <w:cnfStyle w:val="001000000000" w:firstRow="0" w:lastRow="0" w:firstColumn="1" w:lastColumn="0" w:oddVBand="0" w:evenVBand="0" w:oddHBand="0" w:evenHBand="0" w:firstRowFirstColumn="0" w:firstRowLastColumn="0" w:lastRowFirstColumn="0" w:lastRowLastColumn="0"/>
            <w:tcW w:w="581" w:type="pct"/>
            <w:tcBorders>
              <w:left w:val="nil"/>
              <w:right w:val="nil"/>
            </w:tcBorders>
            <w:shd w:val="clear" w:color="auto" w:fill="auto"/>
            <w:vAlign w:val="center"/>
          </w:tcPr>
          <w:p w:rsidR="00916349" w:rsidRPr="00C70980" w:rsidRDefault="00916349" w:rsidP="00C70980">
            <w:pPr>
              <w:adjustRightInd w:val="0"/>
              <w:snapToGrid w:val="0"/>
              <w:jc w:val="center"/>
              <w:rPr>
                <w:rFonts w:ascii="Times New Roman" w:hAnsi="Times New Roman" w:cs="Times New Roman"/>
                <w:b w:val="0"/>
              </w:rPr>
            </w:pPr>
            <w:r w:rsidRPr="00C70980">
              <w:fldChar w:fldCharType="begin"/>
            </w:r>
            <w:r w:rsidRPr="00C70980">
              <w:rPr>
                <w:rFonts w:ascii="Times New Roman" w:hAnsi="Times New Roman" w:cs="Times New Roman"/>
                <w:b w:val="0"/>
              </w:rPr>
              <w:instrText xml:space="preserve"> ADDIN EN.CITE &lt;EndNote&gt;&lt;Cite&gt;&lt;Author&gt;De Veirman&lt;/Author&gt;&lt;Year&gt;2017&lt;/Year&gt;&lt;RecNum&gt;52&lt;/RecNum&gt;&lt;DisplayText&gt;[3]&lt;/DisplayText&gt;&lt;record&gt;&lt;rec-number&gt;52&lt;/rec-number&gt;&lt;foreign-keys&gt;&lt;key app="EN" db-id="29e0wwp55xatt1ewptu5f50gsrtf90zrv0rs" timestamp="1586593414"&gt;52&lt;/key&gt;&lt;/foreign-keys&gt;&lt;ref-type name="Journal Article"&gt;17&lt;/ref-type&gt;&lt;contributors&gt;&lt;authors&gt;&lt;author&gt;De Veirman, Marijke&lt;/author&gt;&lt;author&gt;Cauberghe, Veroline&lt;/author&gt;&lt;author&gt;Hudders, Liselot &lt;/author&gt;&lt;/authors&gt;&lt;/contributors&gt;&lt;titles&gt;&lt;title&gt;Marketing through Instagram influencers: the impact of number of followers and product divergence on brand attitude&lt;/title&gt;&lt;secondary-title&gt;International Journal of Advertising&lt;/secondary-title&gt;&lt;/titles&gt;&lt;periodical&gt;&lt;full-title&gt;International Journal of Advertising&lt;/full-title&gt;&lt;/periodical&gt;&lt;pages&gt;798-828&lt;/pages&gt;&lt;volume&gt;36&lt;/volume&gt;&lt;number&gt;5&lt;/number&gt;&lt;dates&gt;&lt;year&gt;2017&lt;/year&gt;&lt;/dates&gt;&lt;isbn&gt;0265-0487&lt;/isbn&gt;&lt;urls&gt;&lt;/urls&gt;&lt;/record&gt;&lt;/Cite&gt;&lt;/EndNote&gt;</w:instrText>
            </w:r>
            <w:r w:rsidRPr="00C70980">
              <w:fldChar w:fldCharType="separate"/>
            </w:r>
            <w:r w:rsidRPr="00C70980">
              <w:rPr>
                <w:rFonts w:ascii="Times New Roman" w:hAnsi="Times New Roman" w:cs="Times New Roman"/>
                <w:b w:val="0"/>
                <w:noProof/>
              </w:rPr>
              <w:t>[3]</w:t>
            </w:r>
            <w:r w:rsidRPr="00C70980">
              <w:fldChar w:fldCharType="end"/>
            </w:r>
          </w:p>
        </w:tc>
        <w:tc>
          <w:tcPr>
            <w:tcW w:w="484" w:type="pct"/>
            <w:tcBorders>
              <w:left w:val="nil"/>
              <w:right w:val="nil"/>
            </w:tcBorders>
            <w:shd w:val="clear" w:color="auto" w:fill="auto"/>
            <w:noWrap/>
            <w:vAlign w:val="center"/>
            <w:hideMark/>
          </w:tcPr>
          <w:p w:rsidR="00916349" w:rsidRPr="00C70980" w:rsidRDefault="00916349" w:rsidP="00C70980">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70980">
              <w:rPr>
                <w:rFonts w:ascii="Times New Roman" w:hAnsi="Times New Roman" w:cs="Times New Roman"/>
              </w:rPr>
              <w:t>2017</w:t>
            </w:r>
          </w:p>
        </w:tc>
        <w:tc>
          <w:tcPr>
            <w:tcW w:w="1909" w:type="pct"/>
            <w:tcBorders>
              <w:left w:val="nil"/>
              <w:right w:val="nil"/>
            </w:tcBorders>
            <w:shd w:val="clear" w:color="auto" w:fill="auto"/>
            <w:noWrap/>
            <w:hideMark/>
          </w:tcPr>
          <w:p w:rsidR="00916349" w:rsidRPr="00C70980" w:rsidRDefault="00916349" w:rsidP="00CF6CC0">
            <w:pPr>
              <w:adjustRightInd w:val="0"/>
              <w:snapToGri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70980">
              <w:rPr>
                <w:rFonts w:ascii="Times New Roman" w:hAnsi="Times New Roman" w:cs="Times New Roman"/>
              </w:rPr>
              <w:t>Marketing through Instagram influencers: the impact of number of followers and product divergence on brand attitude</w:t>
            </w:r>
          </w:p>
        </w:tc>
        <w:tc>
          <w:tcPr>
            <w:tcW w:w="1330" w:type="pct"/>
            <w:tcBorders>
              <w:left w:val="nil"/>
              <w:right w:val="nil"/>
            </w:tcBorders>
            <w:shd w:val="clear" w:color="auto" w:fill="auto"/>
            <w:noWrap/>
            <w:hideMark/>
          </w:tcPr>
          <w:p w:rsidR="00916349" w:rsidRPr="00C70980" w:rsidRDefault="00916349" w:rsidP="00CF6CC0">
            <w:pPr>
              <w:adjustRightInd w:val="0"/>
              <w:snapToGri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70980">
              <w:rPr>
                <w:rFonts w:ascii="Times New Roman" w:hAnsi="Times New Roman" w:cs="Times New Roman"/>
              </w:rPr>
              <w:t>International Journal Of Advertising</w:t>
            </w:r>
          </w:p>
        </w:tc>
        <w:tc>
          <w:tcPr>
            <w:tcW w:w="695" w:type="pct"/>
            <w:tcBorders>
              <w:left w:val="nil"/>
              <w:right w:val="nil"/>
            </w:tcBorders>
            <w:shd w:val="clear" w:color="auto" w:fill="auto"/>
            <w:noWrap/>
            <w:vAlign w:val="center"/>
            <w:hideMark/>
          </w:tcPr>
          <w:p w:rsidR="00916349" w:rsidRPr="00C70980" w:rsidRDefault="00916349" w:rsidP="00C70980">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70980">
              <w:rPr>
                <w:rFonts w:ascii="Times New Roman" w:hAnsi="Times New Roman" w:cs="Times New Roman"/>
              </w:rPr>
              <w:t>77</w:t>
            </w:r>
          </w:p>
        </w:tc>
      </w:tr>
      <w:tr w:rsidR="00C70980" w:rsidRPr="00C70980" w:rsidTr="00C70980">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581" w:type="pct"/>
            <w:tcBorders>
              <w:left w:val="nil"/>
              <w:right w:val="nil"/>
            </w:tcBorders>
            <w:shd w:val="clear" w:color="auto" w:fill="auto"/>
            <w:vAlign w:val="center"/>
          </w:tcPr>
          <w:p w:rsidR="00916349" w:rsidRPr="00C70980" w:rsidRDefault="00916349" w:rsidP="00C70980">
            <w:pPr>
              <w:adjustRightInd w:val="0"/>
              <w:snapToGrid w:val="0"/>
              <w:jc w:val="center"/>
              <w:rPr>
                <w:rFonts w:ascii="Times New Roman" w:hAnsi="Times New Roman" w:cs="Times New Roman"/>
                <w:b w:val="0"/>
              </w:rPr>
            </w:pPr>
            <w:r w:rsidRPr="00C70980">
              <w:fldChar w:fldCharType="begin"/>
            </w:r>
            <w:r w:rsidR="00842FB3" w:rsidRPr="00C70980">
              <w:rPr>
                <w:rFonts w:ascii="Times New Roman" w:hAnsi="Times New Roman" w:cs="Times New Roman"/>
                <w:b w:val="0"/>
              </w:rPr>
              <w:instrText xml:space="preserve"> ADDIN EN.CITE &lt;EndNote&gt;&lt;Cite&gt;&lt;Author&gt;Abidin&lt;/Author&gt;&lt;Year&gt;2016&lt;/Year&gt;&lt;RecNum&gt;146&lt;/RecNum&gt;&lt;DisplayText&gt;[13]&lt;/DisplayText&gt;&lt;record&gt;&lt;rec-number&gt;146&lt;/rec-number&gt;&lt;foreign-keys&gt;&lt;key app="EN" db-id="29e0wwp55xatt1ewptu5f50gsrtf90zrv0rs" timestamp="1597912432"&gt;146&lt;/key&gt;&lt;/foreign-keys&gt;&lt;ref-type name="Journal Article"&gt;17&lt;/ref-type&gt;&lt;contributors&gt;&lt;authors&gt;&lt;author&gt;Abidin, Crystal &lt;/author&gt;&lt;/authors&gt;&lt;/contributors&gt;&lt;titles&gt;&lt;title&gt;“Aren’t these just young, rich women doing vain things online?”: Influencer selfies as subversive frivolity&lt;/title&gt;&lt;secondary-title&gt;Social Media+ Society&lt;/secondary-title&gt;&lt;/titles&gt;&lt;periodical&gt;&lt;full-title&gt;Social Media+ Society&lt;/full-title&gt;&lt;/periodical&gt;&lt;pages&gt;2056305116641342&lt;/pages&gt;&lt;volume&gt;2&lt;/volume&gt;&lt;number&gt;2&lt;/number&gt;&lt;dates&gt;&lt;year&gt;2016&lt;/year&gt;&lt;/dates&gt;&lt;isbn&gt;2056-3051&lt;/isbn&gt;&lt;urls&gt;&lt;/urls&gt;&lt;/record&gt;&lt;/Cite&gt;&lt;/EndNote&gt;</w:instrText>
            </w:r>
            <w:r w:rsidRPr="00C70980">
              <w:fldChar w:fldCharType="separate"/>
            </w:r>
            <w:r w:rsidR="00842FB3" w:rsidRPr="00C70980">
              <w:rPr>
                <w:rFonts w:ascii="Times New Roman" w:hAnsi="Times New Roman" w:cs="Times New Roman"/>
                <w:b w:val="0"/>
                <w:noProof/>
              </w:rPr>
              <w:t>[13]</w:t>
            </w:r>
            <w:r w:rsidRPr="00C70980">
              <w:fldChar w:fldCharType="end"/>
            </w:r>
          </w:p>
        </w:tc>
        <w:tc>
          <w:tcPr>
            <w:tcW w:w="484" w:type="pct"/>
            <w:tcBorders>
              <w:left w:val="nil"/>
              <w:right w:val="nil"/>
            </w:tcBorders>
            <w:shd w:val="clear" w:color="auto" w:fill="auto"/>
            <w:noWrap/>
            <w:vAlign w:val="center"/>
            <w:hideMark/>
          </w:tcPr>
          <w:p w:rsidR="00916349" w:rsidRPr="00C70980" w:rsidRDefault="00916349" w:rsidP="00C70980">
            <w:pPr>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70980">
              <w:rPr>
                <w:rFonts w:ascii="Times New Roman" w:hAnsi="Times New Roman" w:cs="Times New Roman"/>
              </w:rPr>
              <w:t>2016</w:t>
            </w:r>
          </w:p>
        </w:tc>
        <w:tc>
          <w:tcPr>
            <w:tcW w:w="1909" w:type="pct"/>
            <w:tcBorders>
              <w:left w:val="nil"/>
              <w:right w:val="nil"/>
            </w:tcBorders>
            <w:shd w:val="clear" w:color="auto" w:fill="auto"/>
            <w:noWrap/>
            <w:hideMark/>
          </w:tcPr>
          <w:p w:rsidR="00916349" w:rsidRPr="00C70980" w:rsidRDefault="00916349" w:rsidP="00CF6CC0">
            <w:pPr>
              <w:adjustRightInd w:val="0"/>
              <w:snapToGri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70980">
              <w:rPr>
                <w:rFonts w:ascii="Times New Roman" w:hAnsi="Times New Roman" w:cs="Times New Roman"/>
              </w:rPr>
              <w:t>Aren't These Just Young, Rich Women Doing Vain Things Online?: Influencer Selfies as Subversive Frivolity</w:t>
            </w:r>
          </w:p>
        </w:tc>
        <w:tc>
          <w:tcPr>
            <w:tcW w:w="1330" w:type="pct"/>
            <w:tcBorders>
              <w:left w:val="nil"/>
              <w:right w:val="nil"/>
            </w:tcBorders>
            <w:shd w:val="clear" w:color="auto" w:fill="auto"/>
            <w:noWrap/>
            <w:hideMark/>
          </w:tcPr>
          <w:p w:rsidR="00916349" w:rsidRPr="00C70980" w:rsidRDefault="00916349" w:rsidP="00CF6CC0">
            <w:pPr>
              <w:adjustRightInd w:val="0"/>
              <w:snapToGri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70980">
              <w:rPr>
                <w:rFonts w:ascii="Times New Roman" w:hAnsi="Times New Roman" w:cs="Times New Roman"/>
              </w:rPr>
              <w:t>Social Media + Society</w:t>
            </w:r>
          </w:p>
        </w:tc>
        <w:tc>
          <w:tcPr>
            <w:tcW w:w="695" w:type="pct"/>
            <w:tcBorders>
              <w:left w:val="nil"/>
              <w:right w:val="nil"/>
            </w:tcBorders>
            <w:shd w:val="clear" w:color="auto" w:fill="auto"/>
            <w:noWrap/>
            <w:vAlign w:val="center"/>
            <w:hideMark/>
          </w:tcPr>
          <w:p w:rsidR="00916349" w:rsidRPr="00C70980" w:rsidRDefault="00916349" w:rsidP="00C70980">
            <w:pPr>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70980">
              <w:rPr>
                <w:rFonts w:ascii="Times New Roman" w:hAnsi="Times New Roman" w:cs="Times New Roman"/>
              </w:rPr>
              <w:t>69</w:t>
            </w:r>
          </w:p>
        </w:tc>
      </w:tr>
      <w:tr w:rsidR="00C70980" w:rsidRPr="00C70980" w:rsidTr="00C70980">
        <w:trPr>
          <w:trHeight w:val="250"/>
        </w:trPr>
        <w:tc>
          <w:tcPr>
            <w:cnfStyle w:val="001000000000" w:firstRow="0" w:lastRow="0" w:firstColumn="1" w:lastColumn="0" w:oddVBand="0" w:evenVBand="0" w:oddHBand="0" w:evenHBand="0" w:firstRowFirstColumn="0" w:firstRowLastColumn="0" w:lastRowFirstColumn="0" w:lastRowLastColumn="0"/>
            <w:tcW w:w="581" w:type="pct"/>
            <w:tcBorders>
              <w:left w:val="nil"/>
              <w:right w:val="nil"/>
            </w:tcBorders>
            <w:shd w:val="clear" w:color="auto" w:fill="auto"/>
            <w:vAlign w:val="center"/>
          </w:tcPr>
          <w:p w:rsidR="00916349" w:rsidRPr="00C70980" w:rsidRDefault="00916349" w:rsidP="00C70980">
            <w:pPr>
              <w:adjustRightInd w:val="0"/>
              <w:snapToGrid w:val="0"/>
              <w:jc w:val="center"/>
              <w:rPr>
                <w:rFonts w:ascii="Times New Roman" w:hAnsi="Times New Roman" w:cs="Times New Roman"/>
                <w:b w:val="0"/>
              </w:rPr>
            </w:pPr>
            <w:r w:rsidRPr="00C70980">
              <w:fldChar w:fldCharType="begin"/>
            </w:r>
            <w:r w:rsidR="00842FB3" w:rsidRPr="00C70980">
              <w:rPr>
                <w:rFonts w:ascii="Times New Roman" w:hAnsi="Times New Roman" w:cs="Times New Roman"/>
                <w:b w:val="0"/>
              </w:rPr>
              <w:instrText xml:space="preserve"> ADDIN EN.CITE &lt;EndNote&gt;&lt;Cite&gt;&lt;Author&gt;Lin&lt;/Author&gt;&lt;Year&gt;2014&lt;/Year&gt;&lt;RecNum&gt;107&lt;/RecNum&gt;&lt;DisplayText&gt;[14]&lt;/DisplayText&gt;&lt;record&gt;&lt;rec-number&gt;107&lt;/rec-number&gt;&lt;foreign-keys&gt;&lt;key app="EN" db-id="29e0wwp55xatt1ewptu5f50gsrtf90zrv0rs" timestamp="1592414435"&gt;107&lt;/key&gt;&lt;/foreign-keys&gt;&lt;ref-type name="Journal Article"&gt;17&lt;/ref-type&gt;&lt;contributors&gt;&lt;authors&gt;&lt;author&gt;Lin, Chen&lt;/author&gt;&lt;author&gt;Xie, Runquan&lt;/author&gt;&lt;author&gt;Guan, Xinjun&lt;/author&gt;&lt;author&gt;Li, Lei&lt;/author&gt;&lt;author&gt;Li, Tao &lt;/author&gt;&lt;/authors&gt;&lt;/contributors&gt;&lt;titles&gt;&lt;title&gt;Personalized news recommendation via implicit social experts&lt;/title&gt;&lt;secondary-title&gt;Information Sciences&lt;/secondary-title&gt;&lt;/titles&gt;&lt;periodical&gt;&lt;full-title&gt;Information Sciences&lt;/full-title&gt;&lt;/periodical&gt;&lt;pages&gt;1-18&lt;/pages&gt;&lt;volume&gt;254&lt;/volume&gt;&lt;dates&gt;&lt;year&gt;2014&lt;/year&gt;&lt;/dates&gt;&lt;isbn&gt;0020-0255&lt;/isbn&gt;&lt;urls&gt;&lt;/urls&gt;&lt;/record&gt;&lt;/Cite&gt;&lt;/EndNote&gt;</w:instrText>
            </w:r>
            <w:r w:rsidRPr="00C70980">
              <w:fldChar w:fldCharType="separate"/>
            </w:r>
            <w:r w:rsidR="00842FB3" w:rsidRPr="00C70980">
              <w:rPr>
                <w:rFonts w:ascii="Times New Roman" w:hAnsi="Times New Roman" w:cs="Times New Roman"/>
                <w:b w:val="0"/>
                <w:noProof/>
              </w:rPr>
              <w:t>[14]</w:t>
            </w:r>
            <w:r w:rsidRPr="00C70980">
              <w:fldChar w:fldCharType="end"/>
            </w:r>
          </w:p>
        </w:tc>
        <w:tc>
          <w:tcPr>
            <w:tcW w:w="484" w:type="pct"/>
            <w:tcBorders>
              <w:left w:val="nil"/>
              <w:right w:val="nil"/>
            </w:tcBorders>
            <w:shd w:val="clear" w:color="auto" w:fill="auto"/>
            <w:noWrap/>
            <w:vAlign w:val="center"/>
            <w:hideMark/>
          </w:tcPr>
          <w:p w:rsidR="00916349" w:rsidRPr="00C70980" w:rsidRDefault="00916349" w:rsidP="00C70980">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70980">
              <w:rPr>
                <w:rFonts w:ascii="Times New Roman" w:hAnsi="Times New Roman" w:cs="Times New Roman"/>
              </w:rPr>
              <w:t>2014</w:t>
            </w:r>
          </w:p>
        </w:tc>
        <w:tc>
          <w:tcPr>
            <w:tcW w:w="1909" w:type="pct"/>
            <w:tcBorders>
              <w:left w:val="nil"/>
              <w:right w:val="nil"/>
            </w:tcBorders>
            <w:shd w:val="clear" w:color="auto" w:fill="auto"/>
            <w:noWrap/>
            <w:hideMark/>
          </w:tcPr>
          <w:p w:rsidR="00916349" w:rsidRPr="00C70980" w:rsidRDefault="00916349" w:rsidP="00CF6CC0">
            <w:pPr>
              <w:adjustRightInd w:val="0"/>
              <w:snapToGri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70980">
              <w:rPr>
                <w:rFonts w:ascii="Times New Roman" w:hAnsi="Times New Roman" w:cs="Times New Roman"/>
              </w:rPr>
              <w:t>Personalized news recommendation via implicit social experts</w:t>
            </w:r>
          </w:p>
        </w:tc>
        <w:tc>
          <w:tcPr>
            <w:tcW w:w="1330" w:type="pct"/>
            <w:tcBorders>
              <w:left w:val="nil"/>
              <w:right w:val="nil"/>
            </w:tcBorders>
            <w:shd w:val="clear" w:color="auto" w:fill="auto"/>
            <w:noWrap/>
            <w:hideMark/>
          </w:tcPr>
          <w:p w:rsidR="00916349" w:rsidRPr="00C70980" w:rsidRDefault="00916349" w:rsidP="00CF6CC0">
            <w:pPr>
              <w:adjustRightInd w:val="0"/>
              <w:snapToGri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70980">
              <w:rPr>
                <w:rFonts w:ascii="Times New Roman" w:hAnsi="Times New Roman" w:cs="Times New Roman"/>
              </w:rPr>
              <w:t>Information Sciences</w:t>
            </w:r>
          </w:p>
        </w:tc>
        <w:tc>
          <w:tcPr>
            <w:tcW w:w="695" w:type="pct"/>
            <w:tcBorders>
              <w:left w:val="nil"/>
              <w:right w:val="nil"/>
            </w:tcBorders>
            <w:shd w:val="clear" w:color="auto" w:fill="auto"/>
            <w:noWrap/>
            <w:vAlign w:val="center"/>
            <w:hideMark/>
          </w:tcPr>
          <w:p w:rsidR="00916349" w:rsidRPr="00C70980" w:rsidRDefault="00916349" w:rsidP="00C70980">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70980">
              <w:rPr>
                <w:rFonts w:ascii="Times New Roman" w:hAnsi="Times New Roman" w:cs="Times New Roman"/>
              </w:rPr>
              <w:t>67</w:t>
            </w:r>
          </w:p>
        </w:tc>
      </w:tr>
      <w:tr w:rsidR="00C70980" w:rsidRPr="00C70980" w:rsidTr="00C70980">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581" w:type="pct"/>
            <w:tcBorders>
              <w:left w:val="nil"/>
              <w:right w:val="nil"/>
            </w:tcBorders>
            <w:shd w:val="clear" w:color="auto" w:fill="auto"/>
            <w:vAlign w:val="center"/>
          </w:tcPr>
          <w:p w:rsidR="00916349" w:rsidRPr="00C70980" w:rsidRDefault="00916349" w:rsidP="00C70980">
            <w:pPr>
              <w:adjustRightInd w:val="0"/>
              <w:snapToGrid w:val="0"/>
              <w:jc w:val="center"/>
              <w:rPr>
                <w:rFonts w:ascii="Times New Roman" w:hAnsi="Times New Roman" w:cs="Times New Roman"/>
                <w:b w:val="0"/>
              </w:rPr>
            </w:pPr>
            <w:r w:rsidRPr="00C70980">
              <w:fldChar w:fldCharType="begin"/>
            </w:r>
            <w:r w:rsidR="00842FB3" w:rsidRPr="00C70980">
              <w:rPr>
                <w:rFonts w:ascii="Times New Roman" w:hAnsi="Times New Roman" w:cs="Times New Roman"/>
                <w:b w:val="0"/>
              </w:rPr>
              <w:instrText xml:space="preserve"> ADDIN EN.CITE &lt;EndNote&gt;&lt;Cite&gt;&lt;Author&gt;Chatterjee&lt;/Author&gt;&lt;Year&gt;2011&lt;/Year&gt;&lt;RecNum&gt;106&lt;/RecNum&gt;&lt;DisplayText&gt;[15]&lt;/DisplayText&gt;&lt;record&gt;&lt;rec-number&gt;106&lt;/rec-number&gt;&lt;foreign-keys&gt;&lt;key app="EN" db-id="29e0wwp55xatt1ewptu5f50gsrtf90zrv0rs" timestamp="1592414402"&gt;106&lt;/key&gt;&lt;/foreign-keys&gt;&lt;ref-type name="Journal Article"&gt;17&lt;/ref-type&gt;&lt;contributors&gt;&lt;authors&gt;&lt;author&gt;Chatterjee, Patrali &lt;/author&gt;&lt;/authors&gt;&lt;/contributors&gt;&lt;titles&gt;&lt;title&gt;Drivers of new product recommending and referral behaviour on social network sites&lt;/title&gt;&lt;secondary-title&gt;International Journal of Advertising&lt;/secondary-title&gt;&lt;/titles&gt;&lt;periodical&gt;&lt;full-title&gt;International Journal of Advertising&lt;/full-title&gt;&lt;/periodical&gt;&lt;pages&gt;77-101&lt;/pages&gt;&lt;volume&gt;30&lt;/volume&gt;&lt;number&gt;1&lt;/number&gt;&lt;dates&gt;&lt;year&gt;2011&lt;/year&gt;&lt;/dates&gt;&lt;isbn&gt;0265-0487&lt;/isbn&gt;&lt;urls&gt;&lt;/urls&gt;&lt;/record&gt;&lt;/Cite&gt;&lt;/EndNote&gt;</w:instrText>
            </w:r>
            <w:r w:rsidRPr="00C70980">
              <w:fldChar w:fldCharType="separate"/>
            </w:r>
            <w:r w:rsidR="00842FB3" w:rsidRPr="00C70980">
              <w:rPr>
                <w:rFonts w:ascii="Times New Roman" w:hAnsi="Times New Roman" w:cs="Times New Roman"/>
                <w:b w:val="0"/>
                <w:noProof/>
              </w:rPr>
              <w:t>[15]</w:t>
            </w:r>
            <w:r w:rsidRPr="00C70980">
              <w:fldChar w:fldCharType="end"/>
            </w:r>
          </w:p>
        </w:tc>
        <w:tc>
          <w:tcPr>
            <w:tcW w:w="484" w:type="pct"/>
            <w:tcBorders>
              <w:left w:val="nil"/>
              <w:right w:val="nil"/>
            </w:tcBorders>
            <w:shd w:val="clear" w:color="auto" w:fill="auto"/>
            <w:noWrap/>
            <w:vAlign w:val="center"/>
            <w:hideMark/>
          </w:tcPr>
          <w:p w:rsidR="00916349" w:rsidRPr="00C70980" w:rsidRDefault="00916349" w:rsidP="00C70980">
            <w:pPr>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70980">
              <w:rPr>
                <w:rFonts w:ascii="Times New Roman" w:hAnsi="Times New Roman" w:cs="Times New Roman"/>
              </w:rPr>
              <w:t>2011</w:t>
            </w:r>
          </w:p>
        </w:tc>
        <w:tc>
          <w:tcPr>
            <w:tcW w:w="1909" w:type="pct"/>
            <w:tcBorders>
              <w:left w:val="nil"/>
              <w:right w:val="nil"/>
            </w:tcBorders>
            <w:shd w:val="clear" w:color="auto" w:fill="auto"/>
            <w:noWrap/>
            <w:hideMark/>
          </w:tcPr>
          <w:p w:rsidR="00916349" w:rsidRPr="00C70980" w:rsidRDefault="00916349" w:rsidP="00CF6CC0">
            <w:pPr>
              <w:adjustRightInd w:val="0"/>
              <w:snapToGri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70980">
              <w:rPr>
                <w:rFonts w:ascii="Times New Roman" w:hAnsi="Times New Roman" w:cs="Times New Roman"/>
              </w:rPr>
              <w:t>Drivers of new product recommending and referral behaviour on social network sites</w:t>
            </w:r>
          </w:p>
        </w:tc>
        <w:tc>
          <w:tcPr>
            <w:tcW w:w="1330" w:type="pct"/>
            <w:tcBorders>
              <w:left w:val="nil"/>
              <w:right w:val="nil"/>
            </w:tcBorders>
            <w:shd w:val="clear" w:color="auto" w:fill="auto"/>
            <w:noWrap/>
            <w:hideMark/>
          </w:tcPr>
          <w:p w:rsidR="00916349" w:rsidRPr="00C70980" w:rsidRDefault="00916349" w:rsidP="00CF6CC0">
            <w:pPr>
              <w:adjustRightInd w:val="0"/>
              <w:snapToGri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70980">
              <w:rPr>
                <w:rFonts w:ascii="Times New Roman" w:hAnsi="Times New Roman" w:cs="Times New Roman"/>
              </w:rPr>
              <w:t>International Journal Of Advertising</w:t>
            </w:r>
          </w:p>
        </w:tc>
        <w:tc>
          <w:tcPr>
            <w:tcW w:w="695" w:type="pct"/>
            <w:tcBorders>
              <w:left w:val="nil"/>
              <w:right w:val="nil"/>
            </w:tcBorders>
            <w:shd w:val="clear" w:color="auto" w:fill="auto"/>
            <w:noWrap/>
            <w:vAlign w:val="center"/>
            <w:hideMark/>
          </w:tcPr>
          <w:p w:rsidR="00916349" w:rsidRPr="00C70980" w:rsidRDefault="00916349" w:rsidP="00C70980">
            <w:pPr>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70980">
              <w:rPr>
                <w:rFonts w:ascii="Times New Roman" w:hAnsi="Times New Roman" w:cs="Times New Roman"/>
              </w:rPr>
              <w:t>67</w:t>
            </w:r>
          </w:p>
        </w:tc>
      </w:tr>
    </w:tbl>
    <w:p w:rsidR="00C70980" w:rsidRDefault="00C70980" w:rsidP="00C70980">
      <w:pPr>
        <w:adjustRightInd w:val="0"/>
        <w:snapToGrid w:val="0"/>
        <w:ind w:left="357"/>
        <w:jc w:val="center"/>
        <w:rPr>
          <w:rFonts w:eastAsiaTheme="minorEastAsia"/>
          <w:iCs/>
        </w:rPr>
      </w:pPr>
      <w:r>
        <w:rPr>
          <w:rFonts w:eastAsia="Times New Roman"/>
          <w:b/>
        </w:rPr>
        <w:t>Table 4</w:t>
      </w:r>
      <w:r w:rsidRPr="00B245A3">
        <w:rPr>
          <w:rFonts w:eastAsia="Times New Roman"/>
          <w:b/>
        </w:rPr>
        <w:t>.</w:t>
      </w:r>
      <w:r>
        <w:rPr>
          <w:rFonts w:eastAsia="Times New Roman"/>
          <w:i/>
        </w:rPr>
        <w:t xml:space="preserve"> </w:t>
      </w:r>
      <w:r w:rsidRPr="00406FE0">
        <w:rPr>
          <w:rFonts w:eastAsia="Times New Roman"/>
          <w:iCs/>
        </w:rPr>
        <w:t xml:space="preserve">Highly </w:t>
      </w:r>
      <w:r w:rsidRPr="00D16FC4">
        <w:rPr>
          <w:rFonts w:eastAsia="Times New Roman"/>
          <w:iCs/>
        </w:rPr>
        <w:t xml:space="preserve">Influential Research Articles on </w:t>
      </w:r>
    </w:p>
    <w:p w:rsidR="00C70980" w:rsidRPr="00406FE0" w:rsidRDefault="00C70980" w:rsidP="00C70980">
      <w:pPr>
        <w:adjustRightInd w:val="0"/>
        <w:snapToGrid w:val="0"/>
        <w:spacing w:afterLines="50" w:after="180"/>
        <w:ind w:left="357"/>
        <w:jc w:val="center"/>
        <w:rPr>
          <w:rFonts w:eastAsia="Times New Roman"/>
          <w:iCs/>
        </w:rPr>
      </w:pPr>
      <w:r w:rsidRPr="00406FE0">
        <w:rPr>
          <w:rFonts w:eastAsia="Times New Roman"/>
          <w:iCs/>
        </w:rPr>
        <w:t xml:space="preserve">Social </w:t>
      </w:r>
      <w:r w:rsidRPr="00D16FC4">
        <w:rPr>
          <w:rFonts w:eastAsia="Times New Roman"/>
          <w:iCs/>
        </w:rPr>
        <w:t>M</w:t>
      </w:r>
      <w:r w:rsidRPr="00406FE0">
        <w:rPr>
          <w:rFonts w:eastAsia="Times New Roman"/>
          <w:iCs/>
        </w:rPr>
        <w:t xml:space="preserve">edia </w:t>
      </w:r>
      <w:r w:rsidRPr="00D16FC4">
        <w:rPr>
          <w:rFonts w:eastAsia="Times New Roman"/>
          <w:iCs/>
        </w:rPr>
        <w:t>I</w:t>
      </w:r>
      <w:r w:rsidRPr="00406FE0">
        <w:rPr>
          <w:rFonts w:eastAsia="Times New Roman"/>
          <w:iCs/>
        </w:rPr>
        <w:t>nfluencer</w:t>
      </w:r>
      <w:r w:rsidRPr="00D16FC4">
        <w:rPr>
          <w:rFonts w:eastAsia="Times New Roman"/>
          <w:iCs/>
        </w:rPr>
        <w:t>s,</w:t>
      </w:r>
      <w:r w:rsidRPr="00406FE0">
        <w:rPr>
          <w:rFonts w:eastAsia="Times New Roman"/>
          <w:iCs/>
        </w:rPr>
        <w:t xml:space="preserve"> 2006</w:t>
      </w:r>
      <w:r w:rsidRPr="00D16FC4">
        <w:rPr>
          <w:rFonts w:eastAsia="Times New Roman"/>
          <w:iCs/>
        </w:rPr>
        <w:t>–</w:t>
      </w:r>
      <w:r w:rsidRPr="00406FE0">
        <w:rPr>
          <w:rFonts w:eastAsia="Times New Roman"/>
          <w:iCs/>
        </w:rPr>
        <w:t>2019</w:t>
      </w:r>
      <w:r w:rsidRPr="00C70980">
        <w:rPr>
          <w:rFonts w:eastAsiaTheme="minorEastAsia"/>
          <w:iCs/>
        </w:rPr>
        <w:t xml:space="preserve"> (cont.)</w:t>
      </w:r>
    </w:p>
    <w:tbl>
      <w:tblPr>
        <w:tblStyle w:val="41"/>
        <w:tblW w:w="5000" w:type="pct"/>
        <w:tblLayout w:type="fixed"/>
        <w:tblLook w:val="04A0" w:firstRow="1" w:lastRow="0" w:firstColumn="1" w:lastColumn="0" w:noHBand="0" w:noVBand="1"/>
      </w:tblPr>
      <w:tblGrid>
        <w:gridCol w:w="991"/>
        <w:gridCol w:w="825"/>
        <w:gridCol w:w="3254"/>
        <w:gridCol w:w="2267"/>
        <w:gridCol w:w="1185"/>
      </w:tblGrid>
      <w:tr w:rsidR="00C70980" w:rsidRPr="00C70980" w:rsidTr="008F2DEE">
        <w:trPr>
          <w:cnfStyle w:val="100000000000" w:firstRow="1" w:lastRow="0" w:firstColumn="0" w:lastColumn="0" w:oddVBand="0" w:evenVBand="0" w:oddHBand="0"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581" w:type="pct"/>
            <w:tcBorders>
              <w:left w:val="nil"/>
            </w:tcBorders>
            <w:shd w:val="clear" w:color="auto" w:fill="auto"/>
            <w:vAlign w:val="center"/>
          </w:tcPr>
          <w:p w:rsidR="00C70980" w:rsidRPr="00C70980" w:rsidRDefault="00C70980" w:rsidP="008F2DEE">
            <w:pPr>
              <w:adjustRightInd w:val="0"/>
              <w:snapToGrid w:val="0"/>
              <w:jc w:val="center"/>
              <w:rPr>
                <w:rFonts w:ascii="Times New Roman" w:hAnsi="Times New Roman" w:cs="Times New Roman"/>
                <w:b w:val="0"/>
                <w:color w:val="auto"/>
              </w:rPr>
            </w:pPr>
            <w:r w:rsidRPr="00C70980">
              <w:rPr>
                <w:rFonts w:ascii="Times New Roman" w:eastAsia="Times New Roman" w:hAnsi="Times New Roman" w:cs="Times New Roman"/>
                <w:b w:val="0"/>
                <w:color w:val="auto"/>
              </w:rPr>
              <w:t>Authors</w:t>
            </w:r>
          </w:p>
        </w:tc>
        <w:tc>
          <w:tcPr>
            <w:tcW w:w="484" w:type="pct"/>
            <w:shd w:val="clear" w:color="auto" w:fill="auto"/>
            <w:noWrap/>
            <w:vAlign w:val="center"/>
            <w:hideMark/>
          </w:tcPr>
          <w:p w:rsidR="00C70980" w:rsidRPr="00C70980" w:rsidRDefault="00C70980" w:rsidP="008F2DEE">
            <w:pPr>
              <w:adjustRightInd w:val="0"/>
              <w:snapToGri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rPr>
            </w:pPr>
            <w:r w:rsidRPr="00C70980">
              <w:rPr>
                <w:rFonts w:ascii="Times New Roman" w:hAnsi="Times New Roman" w:cs="Times New Roman"/>
                <w:b w:val="0"/>
                <w:color w:val="auto"/>
              </w:rPr>
              <w:t>Years</w:t>
            </w:r>
          </w:p>
        </w:tc>
        <w:tc>
          <w:tcPr>
            <w:tcW w:w="1909" w:type="pct"/>
            <w:shd w:val="clear" w:color="auto" w:fill="auto"/>
            <w:noWrap/>
            <w:vAlign w:val="center"/>
            <w:hideMark/>
          </w:tcPr>
          <w:p w:rsidR="00C70980" w:rsidRPr="00C70980" w:rsidRDefault="00C70980" w:rsidP="008F2DEE">
            <w:pPr>
              <w:adjustRightInd w:val="0"/>
              <w:snapToGri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rPr>
            </w:pPr>
            <w:r w:rsidRPr="00C70980">
              <w:rPr>
                <w:rFonts w:ascii="Times New Roman" w:hAnsi="Times New Roman" w:cs="Times New Roman"/>
                <w:b w:val="0"/>
                <w:color w:val="auto"/>
              </w:rPr>
              <w:t>Article Title</w:t>
            </w:r>
          </w:p>
        </w:tc>
        <w:tc>
          <w:tcPr>
            <w:tcW w:w="1330" w:type="pct"/>
            <w:shd w:val="clear" w:color="auto" w:fill="auto"/>
            <w:noWrap/>
            <w:vAlign w:val="center"/>
            <w:hideMark/>
          </w:tcPr>
          <w:p w:rsidR="00C70980" w:rsidRPr="00C70980" w:rsidRDefault="00C70980" w:rsidP="008F2DEE">
            <w:pPr>
              <w:adjustRightInd w:val="0"/>
              <w:snapToGri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rPr>
            </w:pPr>
            <w:r w:rsidRPr="00C70980">
              <w:rPr>
                <w:rFonts w:ascii="Times New Roman" w:hAnsi="Times New Roman" w:cs="Times New Roman"/>
                <w:b w:val="0"/>
                <w:color w:val="auto"/>
              </w:rPr>
              <w:t>Journal</w:t>
            </w:r>
          </w:p>
        </w:tc>
        <w:tc>
          <w:tcPr>
            <w:tcW w:w="695" w:type="pct"/>
            <w:tcBorders>
              <w:right w:val="nil"/>
            </w:tcBorders>
            <w:shd w:val="clear" w:color="auto" w:fill="auto"/>
            <w:noWrap/>
            <w:vAlign w:val="center"/>
            <w:hideMark/>
          </w:tcPr>
          <w:p w:rsidR="00C70980" w:rsidRPr="00C70980" w:rsidRDefault="00C70980" w:rsidP="008F2DEE">
            <w:pPr>
              <w:adjustRightInd w:val="0"/>
              <w:snapToGri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rPr>
            </w:pPr>
            <w:r w:rsidRPr="00C70980">
              <w:rPr>
                <w:rFonts w:ascii="Times New Roman" w:hAnsi="Times New Roman" w:cs="Times New Roman"/>
                <w:b w:val="0"/>
                <w:color w:val="auto"/>
              </w:rPr>
              <w:t>Cited Times</w:t>
            </w:r>
          </w:p>
        </w:tc>
      </w:tr>
      <w:tr w:rsidR="00C70980" w:rsidRPr="00C70980" w:rsidTr="00C70980">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581" w:type="pct"/>
            <w:tcBorders>
              <w:left w:val="nil"/>
              <w:right w:val="nil"/>
            </w:tcBorders>
            <w:shd w:val="clear" w:color="auto" w:fill="auto"/>
            <w:vAlign w:val="center"/>
          </w:tcPr>
          <w:p w:rsidR="00916349" w:rsidRPr="00C70980" w:rsidRDefault="00916349" w:rsidP="00C70980">
            <w:pPr>
              <w:adjustRightInd w:val="0"/>
              <w:snapToGrid w:val="0"/>
              <w:jc w:val="center"/>
              <w:rPr>
                <w:rFonts w:ascii="Times New Roman" w:hAnsi="Times New Roman" w:cs="Times New Roman"/>
                <w:b w:val="0"/>
              </w:rPr>
            </w:pPr>
            <w:r w:rsidRPr="00C70980">
              <w:fldChar w:fldCharType="begin"/>
            </w:r>
            <w:r w:rsidR="00842FB3" w:rsidRPr="00C70980">
              <w:rPr>
                <w:rFonts w:ascii="Times New Roman" w:hAnsi="Times New Roman" w:cs="Times New Roman"/>
                <w:b w:val="0"/>
              </w:rPr>
              <w:instrText xml:space="preserve"> ADDIN EN.CITE &lt;EndNote&gt;&lt;Cite&gt;&lt;Author&gt;Morone&lt;/Author&gt;&lt;Year&gt;2016&lt;/Year&gt;&lt;RecNum&gt;108&lt;/RecNum&gt;&lt;DisplayText&gt;[16]&lt;/DisplayText&gt;&lt;record&gt;&lt;rec-number&gt;108&lt;/rec-number&gt;&lt;foreign-keys&gt;&lt;key app="EN" db-id="29e0wwp55xatt1ewptu5f50gsrtf90zrv0rs" timestamp="1592414489"&gt;108&lt;/key&gt;&lt;/foreign-keys&gt;&lt;ref-type name="Journal Article"&gt;17&lt;/ref-type&gt;&lt;contributors&gt;&lt;authors&gt;&lt;author&gt;Morone, Flaviano&lt;/author&gt;&lt;author&gt;Min, Byungjoon&lt;/author&gt;&lt;author&gt;Bo, Lin&lt;/author&gt;&lt;author&gt;Mari, Romain&lt;/author&gt;&lt;author&gt;Makse, Hernán A &lt;/author&gt;&lt;/authors&gt;&lt;/contributors&gt;&lt;titles&gt;&lt;title&gt;Collective influence algorithm to find influencers via optimal percolation in massively large social media&lt;/title&gt;&lt;secondary-title&gt;Scientific reports&lt;/secondary-title&gt;&lt;/titles&gt;&lt;periodical&gt;&lt;full-title&gt;Scientific reports&lt;/full-title&gt;&lt;/periodical&gt;&lt;pages&gt;30062&lt;/pages&gt;&lt;volume&gt;6&lt;/volume&gt;&lt;dates&gt;&lt;year&gt;2016&lt;/year&gt;&lt;/dates&gt;&lt;isbn&gt;2045-2322&lt;/isbn&gt;&lt;urls&gt;&lt;/urls&gt;&lt;/record&gt;&lt;/Cite&gt;&lt;/EndNote&gt;</w:instrText>
            </w:r>
            <w:r w:rsidRPr="00C70980">
              <w:fldChar w:fldCharType="separate"/>
            </w:r>
            <w:r w:rsidR="00842FB3" w:rsidRPr="00C70980">
              <w:rPr>
                <w:rFonts w:ascii="Times New Roman" w:hAnsi="Times New Roman" w:cs="Times New Roman"/>
                <w:b w:val="0"/>
                <w:noProof/>
              </w:rPr>
              <w:t>[16]</w:t>
            </w:r>
            <w:r w:rsidRPr="00C70980">
              <w:fldChar w:fldCharType="end"/>
            </w:r>
          </w:p>
        </w:tc>
        <w:tc>
          <w:tcPr>
            <w:tcW w:w="484" w:type="pct"/>
            <w:tcBorders>
              <w:left w:val="nil"/>
              <w:right w:val="nil"/>
            </w:tcBorders>
            <w:shd w:val="clear" w:color="auto" w:fill="auto"/>
            <w:noWrap/>
            <w:vAlign w:val="center"/>
            <w:hideMark/>
          </w:tcPr>
          <w:p w:rsidR="00916349" w:rsidRPr="00C70980" w:rsidRDefault="00916349" w:rsidP="00C70980">
            <w:pPr>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70980">
              <w:rPr>
                <w:rFonts w:ascii="Times New Roman" w:hAnsi="Times New Roman" w:cs="Times New Roman"/>
              </w:rPr>
              <w:t>2016</w:t>
            </w:r>
          </w:p>
        </w:tc>
        <w:tc>
          <w:tcPr>
            <w:tcW w:w="1909" w:type="pct"/>
            <w:tcBorders>
              <w:left w:val="nil"/>
              <w:right w:val="nil"/>
            </w:tcBorders>
            <w:shd w:val="clear" w:color="auto" w:fill="auto"/>
            <w:noWrap/>
            <w:hideMark/>
          </w:tcPr>
          <w:p w:rsidR="00916349" w:rsidRPr="00C70980" w:rsidRDefault="00916349" w:rsidP="00CF6CC0">
            <w:pPr>
              <w:adjustRightInd w:val="0"/>
              <w:snapToGri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70980">
              <w:rPr>
                <w:rFonts w:ascii="Times New Roman" w:hAnsi="Times New Roman" w:cs="Times New Roman"/>
              </w:rPr>
              <w:t>Collective Influence Algorithm to find influencers via optimal percolation in massively large social media</w:t>
            </w:r>
          </w:p>
        </w:tc>
        <w:tc>
          <w:tcPr>
            <w:tcW w:w="1330" w:type="pct"/>
            <w:tcBorders>
              <w:left w:val="nil"/>
              <w:right w:val="nil"/>
            </w:tcBorders>
            <w:shd w:val="clear" w:color="auto" w:fill="auto"/>
            <w:noWrap/>
            <w:hideMark/>
          </w:tcPr>
          <w:p w:rsidR="00916349" w:rsidRPr="00C70980" w:rsidRDefault="00916349" w:rsidP="00CF6CC0">
            <w:pPr>
              <w:adjustRightInd w:val="0"/>
              <w:snapToGri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70980">
              <w:rPr>
                <w:rFonts w:ascii="Times New Roman" w:hAnsi="Times New Roman" w:cs="Times New Roman"/>
              </w:rPr>
              <w:t>Scientific Reports</w:t>
            </w:r>
          </w:p>
        </w:tc>
        <w:tc>
          <w:tcPr>
            <w:tcW w:w="695" w:type="pct"/>
            <w:tcBorders>
              <w:left w:val="nil"/>
              <w:right w:val="nil"/>
            </w:tcBorders>
            <w:shd w:val="clear" w:color="auto" w:fill="auto"/>
            <w:noWrap/>
            <w:vAlign w:val="center"/>
            <w:hideMark/>
          </w:tcPr>
          <w:p w:rsidR="00916349" w:rsidRPr="00C70980" w:rsidRDefault="00916349" w:rsidP="00C70980">
            <w:pPr>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70980">
              <w:rPr>
                <w:rFonts w:ascii="Times New Roman" w:hAnsi="Times New Roman" w:cs="Times New Roman"/>
              </w:rPr>
              <w:t>57</w:t>
            </w:r>
          </w:p>
        </w:tc>
      </w:tr>
      <w:tr w:rsidR="00C70980" w:rsidRPr="00C70980" w:rsidTr="00C70980">
        <w:trPr>
          <w:trHeight w:val="250"/>
        </w:trPr>
        <w:tc>
          <w:tcPr>
            <w:cnfStyle w:val="001000000000" w:firstRow="0" w:lastRow="0" w:firstColumn="1" w:lastColumn="0" w:oddVBand="0" w:evenVBand="0" w:oddHBand="0" w:evenHBand="0" w:firstRowFirstColumn="0" w:firstRowLastColumn="0" w:lastRowFirstColumn="0" w:lastRowLastColumn="0"/>
            <w:tcW w:w="581" w:type="pct"/>
            <w:tcBorders>
              <w:left w:val="nil"/>
              <w:right w:val="nil"/>
            </w:tcBorders>
            <w:shd w:val="clear" w:color="auto" w:fill="auto"/>
            <w:vAlign w:val="center"/>
          </w:tcPr>
          <w:p w:rsidR="00916349" w:rsidRPr="00C70980" w:rsidRDefault="00916349" w:rsidP="00C70980">
            <w:pPr>
              <w:adjustRightInd w:val="0"/>
              <w:snapToGrid w:val="0"/>
              <w:jc w:val="center"/>
              <w:rPr>
                <w:rFonts w:ascii="Times New Roman" w:hAnsi="Times New Roman" w:cs="Times New Roman"/>
                <w:b w:val="0"/>
              </w:rPr>
            </w:pPr>
            <w:r w:rsidRPr="00C70980">
              <w:fldChar w:fldCharType="begin"/>
            </w:r>
            <w:r w:rsidR="00842FB3" w:rsidRPr="00C70980">
              <w:rPr>
                <w:rFonts w:ascii="Times New Roman" w:hAnsi="Times New Roman" w:cs="Times New Roman"/>
                <w:b w:val="0"/>
              </w:rPr>
              <w:instrText xml:space="preserve"> ADDIN EN.CITE &lt;EndNote&gt;&lt;Cite&gt;&lt;Author&gt;Abidin&lt;/Author&gt;&lt;Year&gt;2016&lt;/Year&gt;&lt;RecNum&gt;109&lt;/RecNum&gt;&lt;DisplayText&gt;[17]&lt;/DisplayText&gt;&lt;record&gt;&lt;rec-number&gt;109&lt;/rec-number&gt;&lt;foreign-keys&gt;&lt;key app="EN" db-id="29e0wwp55xatt1ewptu5f50gsrtf90zrv0rs" timestamp="1592414569"&gt;109&lt;/key&gt;&lt;/foreign-keys&gt;&lt;ref-type name="Journal Article"&gt;17&lt;/ref-type&gt;&lt;contributors&gt;&lt;authors&gt;&lt;author&gt;Abidin, Crystal &lt;/author&gt;&lt;/authors&gt;&lt;/contributors&gt;&lt;titles&gt;&lt;title&gt;Visibility labour: Engaging with Influencers’ fashion brands and# OOTD advertorial campaigns on Instagram&lt;/title&gt;&lt;secondary-title&gt;Media International Australia&lt;/secondary-title&gt;&lt;/titles&gt;&lt;periodical&gt;&lt;full-title&gt;Media International Australia&lt;/full-title&gt;&lt;/periodical&gt;&lt;pages&gt;86-100&lt;/pages&gt;&lt;volume&gt;161&lt;/volume&gt;&lt;number&gt;1&lt;/number&gt;&lt;dates&gt;&lt;year&gt;2016&lt;/year&gt;&lt;/dates&gt;&lt;isbn&gt;1329-878X&lt;/isbn&gt;&lt;urls&gt;&lt;/urls&gt;&lt;/record&gt;&lt;/Cite&gt;&lt;/EndNote&gt;</w:instrText>
            </w:r>
            <w:r w:rsidRPr="00C70980">
              <w:fldChar w:fldCharType="separate"/>
            </w:r>
            <w:r w:rsidR="00842FB3" w:rsidRPr="00C70980">
              <w:rPr>
                <w:rFonts w:ascii="Times New Roman" w:hAnsi="Times New Roman" w:cs="Times New Roman"/>
                <w:b w:val="0"/>
                <w:noProof/>
              </w:rPr>
              <w:t>[17]</w:t>
            </w:r>
            <w:r w:rsidRPr="00C70980">
              <w:fldChar w:fldCharType="end"/>
            </w:r>
          </w:p>
        </w:tc>
        <w:tc>
          <w:tcPr>
            <w:tcW w:w="484" w:type="pct"/>
            <w:tcBorders>
              <w:left w:val="nil"/>
              <w:right w:val="nil"/>
            </w:tcBorders>
            <w:shd w:val="clear" w:color="auto" w:fill="auto"/>
            <w:noWrap/>
            <w:vAlign w:val="center"/>
            <w:hideMark/>
          </w:tcPr>
          <w:p w:rsidR="00916349" w:rsidRPr="00C70980" w:rsidRDefault="00916349" w:rsidP="00C70980">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70980">
              <w:rPr>
                <w:rFonts w:ascii="Times New Roman" w:hAnsi="Times New Roman" w:cs="Times New Roman"/>
              </w:rPr>
              <w:t>2016</w:t>
            </w:r>
          </w:p>
        </w:tc>
        <w:tc>
          <w:tcPr>
            <w:tcW w:w="1909" w:type="pct"/>
            <w:tcBorders>
              <w:left w:val="nil"/>
              <w:right w:val="nil"/>
            </w:tcBorders>
            <w:shd w:val="clear" w:color="auto" w:fill="auto"/>
            <w:noWrap/>
            <w:hideMark/>
          </w:tcPr>
          <w:p w:rsidR="00916349" w:rsidRPr="00C70980" w:rsidRDefault="00916349" w:rsidP="00CF6CC0">
            <w:pPr>
              <w:adjustRightInd w:val="0"/>
              <w:snapToGri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70980">
              <w:rPr>
                <w:rFonts w:ascii="Times New Roman" w:hAnsi="Times New Roman" w:cs="Times New Roman"/>
              </w:rPr>
              <w:t>Visibility labour: Engaging with Influencers' fashion brands and #OOTD advertorial campaigns on Instagram</w:t>
            </w:r>
          </w:p>
        </w:tc>
        <w:tc>
          <w:tcPr>
            <w:tcW w:w="1330" w:type="pct"/>
            <w:tcBorders>
              <w:left w:val="nil"/>
              <w:right w:val="nil"/>
            </w:tcBorders>
            <w:shd w:val="clear" w:color="auto" w:fill="auto"/>
            <w:noWrap/>
            <w:hideMark/>
          </w:tcPr>
          <w:p w:rsidR="00916349" w:rsidRPr="00C70980" w:rsidRDefault="00916349" w:rsidP="00CF6CC0">
            <w:pPr>
              <w:adjustRightInd w:val="0"/>
              <w:snapToGri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70980">
              <w:rPr>
                <w:rFonts w:ascii="Times New Roman" w:hAnsi="Times New Roman" w:cs="Times New Roman"/>
              </w:rPr>
              <w:t>Media International Australia</w:t>
            </w:r>
          </w:p>
        </w:tc>
        <w:tc>
          <w:tcPr>
            <w:tcW w:w="695" w:type="pct"/>
            <w:tcBorders>
              <w:left w:val="nil"/>
              <w:right w:val="nil"/>
            </w:tcBorders>
            <w:shd w:val="clear" w:color="auto" w:fill="auto"/>
            <w:noWrap/>
            <w:vAlign w:val="center"/>
            <w:hideMark/>
          </w:tcPr>
          <w:p w:rsidR="00916349" w:rsidRPr="00C70980" w:rsidRDefault="00916349" w:rsidP="00C70980">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70980">
              <w:rPr>
                <w:rFonts w:ascii="Times New Roman" w:hAnsi="Times New Roman" w:cs="Times New Roman"/>
              </w:rPr>
              <w:t>55</w:t>
            </w:r>
          </w:p>
        </w:tc>
      </w:tr>
      <w:tr w:rsidR="00C70980" w:rsidRPr="00C70980" w:rsidTr="00C70980">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581" w:type="pct"/>
            <w:tcBorders>
              <w:left w:val="nil"/>
              <w:right w:val="nil"/>
            </w:tcBorders>
            <w:shd w:val="clear" w:color="auto" w:fill="auto"/>
            <w:vAlign w:val="center"/>
          </w:tcPr>
          <w:p w:rsidR="00916349" w:rsidRPr="00C70980" w:rsidRDefault="00916349" w:rsidP="00C70980">
            <w:pPr>
              <w:adjustRightInd w:val="0"/>
              <w:snapToGrid w:val="0"/>
              <w:jc w:val="center"/>
              <w:rPr>
                <w:rFonts w:ascii="Times New Roman" w:hAnsi="Times New Roman" w:cs="Times New Roman"/>
                <w:b w:val="0"/>
              </w:rPr>
            </w:pPr>
            <w:r w:rsidRPr="00C70980">
              <w:fldChar w:fldCharType="begin"/>
            </w:r>
            <w:r w:rsidR="00842FB3" w:rsidRPr="00C70980">
              <w:rPr>
                <w:rFonts w:ascii="Times New Roman" w:hAnsi="Times New Roman" w:cs="Times New Roman"/>
                <w:b w:val="0"/>
              </w:rPr>
              <w:instrText xml:space="preserve"> ADDIN EN.CITE &lt;EndNote&gt;&lt;Cite&gt;&lt;Author&gt;Li&lt;/Author&gt;&lt;Year&gt;2011&lt;/Year&gt;&lt;RecNum&gt;122&lt;/RecNum&gt;&lt;DisplayText&gt;[18]&lt;/DisplayText&gt;&lt;record&gt;&lt;rec-number&gt;122&lt;/rec-number&gt;&lt;foreign-keys&gt;&lt;key app="EN" db-id="29e0wwp55xatt1ewptu5f50gsrtf90zrv0rs" timestamp="1594129158"&gt;122&lt;/key&gt;&lt;/foreign-keys&gt;&lt;ref-type name="Journal Article"&gt;17&lt;/ref-type&gt;&lt;contributors&gt;&lt;authors&gt;&lt;author&gt;Li, Yung-Ming&lt;/author&gt;&lt;author&gt;Lai, Cheng-Yang&lt;/author&gt;&lt;author&gt;Chen, Ching-Wen &lt;/author&gt;&lt;/authors&gt;&lt;/contributors&gt;&lt;titles&gt;&lt;title&gt;Discovering influencers for marketing in the blogosphere&lt;/title&gt;&lt;secondary-title&gt;Information Sciences&lt;/secondary-title&gt;&lt;/titles&gt;&lt;periodical&gt;&lt;full-title&gt;Information Sciences&lt;/full-title&gt;&lt;/periodical&gt;&lt;pages&gt;5143-5157&lt;/pages&gt;&lt;volume&gt;181&lt;/volume&gt;&lt;number&gt;23&lt;/number&gt;&lt;dates&gt;&lt;year&gt;2011&lt;/year&gt;&lt;/dates&gt;&lt;isbn&gt;0020-0255&lt;/isbn&gt;&lt;urls&gt;&lt;/urls&gt;&lt;/record&gt;&lt;/Cite&gt;&lt;/EndNote&gt;</w:instrText>
            </w:r>
            <w:r w:rsidRPr="00C70980">
              <w:fldChar w:fldCharType="separate"/>
            </w:r>
            <w:r w:rsidR="00842FB3" w:rsidRPr="00C70980">
              <w:rPr>
                <w:rFonts w:ascii="Times New Roman" w:hAnsi="Times New Roman" w:cs="Times New Roman"/>
                <w:b w:val="0"/>
                <w:noProof/>
              </w:rPr>
              <w:t>[18]</w:t>
            </w:r>
            <w:r w:rsidRPr="00C70980">
              <w:fldChar w:fldCharType="end"/>
            </w:r>
          </w:p>
        </w:tc>
        <w:tc>
          <w:tcPr>
            <w:tcW w:w="484" w:type="pct"/>
            <w:tcBorders>
              <w:left w:val="nil"/>
              <w:right w:val="nil"/>
            </w:tcBorders>
            <w:shd w:val="clear" w:color="auto" w:fill="auto"/>
            <w:noWrap/>
            <w:vAlign w:val="center"/>
            <w:hideMark/>
          </w:tcPr>
          <w:p w:rsidR="00916349" w:rsidRPr="00C70980" w:rsidRDefault="00916349" w:rsidP="00C70980">
            <w:pPr>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70980">
              <w:rPr>
                <w:rFonts w:ascii="Times New Roman" w:hAnsi="Times New Roman" w:cs="Times New Roman"/>
              </w:rPr>
              <w:t>2011</w:t>
            </w:r>
          </w:p>
        </w:tc>
        <w:tc>
          <w:tcPr>
            <w:tcW w:w="1909" w:type="pct"/>
            <w:tcBorders>
              <w:left w:val="nil"/>
              <w:right w:val="nil"/>
            </w:tcBorders>
            <w:shd w:val="clear" w:color="auto" w:fill="auto"/>
            <w:noWrap/>
            <w:hideMark/>
          </w:tcPr>
          <w:p w:rsidR="00916349" w:rsidRPr="00C70980" w:rsidRDefault="00916349" w:rsidP="00CF6CC0">
            <w:pPr>
              <w:adjustRightInd w:val="0"/>
              <w:snapToGri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70980">
              <w:rPr>
                <w:rFonts w:ascii="Times New Roman" w:hAnsi="Times New Roman" w:cs="Times New Roman"/>
              </w:rPr>
              <w:t>Discovering influencers for marketing in the blogosphere</w:t>
            </w:r>
          </w:p>
        </w:tc>
        <w:tc>
          <w:tcPr>
            <w:tcW w:w="1330" w:type="pct"/>
            <w:tcBorders>
              <w:left w:val="nil"/>
              <w:right w:val="nil"/>
            </w:tcBorders>
            <w:shd w:val="clear" w:color="auto" w:fill="auto"/>
            <w:noWrap/>
            <w:hideMark/>
          </w:tcPr>
          <w:p w:rsidR="00916349" w:rsidRPr="00C70980" w:rsidRDefault="00916349" w:rsidP="00CF6CC0">
            <w:pPr>
              <w:adjustRightInd w:val="0"/>
              <w:snapToGri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70980">
              <w:rPr>
                <w:rFonts w:ascii="Times New Roman" w:hAnsi="Times New Roman" w:cs="Times New Roman"/>
              </w:rPr>
              <w:t>Information Sciences</w:t>
            </w:r>
          </w:p>
        </w:tc>
        <w:tc>
          <w:tcPr>
            <w:tcW w:w="695" w:type="pct"/>
            <w:tcBorders>
              <w:left w:val="nil"/>
              <w:right w:val="nil"/>
            </w:tcBorders>
            <w:shd w:val="clear" w:color="auto" w:fill="auto"/>
            <w:noWrap/>
            <w:vAlign w:val="center"/>
            <w:hideMark/>
          </w:tcPr>
          <w:p w:rsidR="00916349" w:rsidRPr="00C70980" w:rsidRDefault="00916349" w:rsidP="00C70980">
            <w:pPr>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70980">
              <w:rPr>
                <w:rFonts w:ascii="Times New Roman" w:hAnsi="Times New Roman" w:cs="Times New Roman"/>
              </w:rPr>
              <w:t>48</w:t>
            </w:r>
          </w:p>
        </w:tc>
      </w:tr>
      <w:tr w:rsidR="00C70980" w:rsidRPr="00C70980" w:rsidTr="00C70980">
        <w:trPr>
          <w:trHeight w:val="250"/>
        </w:trPr>
        <w:tc>
          <w:tcPr>
            <w:cnfStyle w:val="001000000000" w:firstRow="0" w:lastRow="0" w:firstColumn="1" w:lastColumn="0" w:oddVBand="0" w:evenVBand="0" w:oddHBand="0" w:evenHBand="0" w:firstRowFirstColumn="0" w:firstRowLastColumn="0" w:lastRowFirstColumn="0" w:lastRowLastColumn="0"/>
            <w:tcW w:w="581" w:type="pct"/>
            <w:tcBorders>
              <w:left w:val="nil"/>
              <w:right w:val="nil"/>
            </w:tcBorders>
            <w:shd w:val="clear" w:color="auto" w:fill="auto"/>
            <w:vAlign w:val="center"/>
          </w:tcPr>
          <w:p w:rsidR="00916349" w:rsidRPr="00C70980" w:rsidRDefault="00916349" w:rsidP="00C70980">
            <w:pPr>
              <w:adjustRightInd w:val="0"/>
              <w:snapToGrid w:val="0"/>
              <w:jc w:val="center"/>
              <w:rPr>
                <w:rFonts w:ascii="Times New Roman" w:hAnsi="Times New Roman" w:cs="Times New Roman"/>
                <w:b w:val="0"/>
              </w:rPr>
            </w:pPr>
            <w:r w:rsidRPr="00C70980">
              <w:fldChar w:fldCharType="begin"/>
            </w:r>
            <w:r w:rsidR="00842FB3" w:rsidRPr="00C70980">
              <w:rPr>
                <w:rFonts w:ascii="Times New Roman" w:hAnsi="Times New Roman" w:cs="Times New Roman"/>
                <w:b w:val="0"/>
              </w:rPr>
              <w:instrText xml:space="preserve"> ADDIN EN.CITE &lt;EndNote&gt;&lt;Cite&gt;&lt;Author&gt;Melnik&lt;/Author&gt;&lt;Year&gt;2013&lt;/Year&gt;&lt;RecNum&gt;123&lt;/RecNum&gt;&lt;DisplayText&gt;[19]&lt;/DisplayText&gt;&lt;record&gt;&lt;rec-number&gt;123&lt;/rec-number&gt;&lt;foreign-keys&gt;&lt;key app="EN" db-id="29e0wwp55xatt1ewptu5f50gsrtf90zrv0rs" timestamp="1594129221"&gt;123&lt;/key&gt;&lt;/foreign-keys&gt;&lt;ref-type name="Journal Article"&gt;17&lt;/ref-type&gt;&lt;contributors&gt;&lt;authors&gt;&lt;author&gt;Melnik, Sergey&lt;/author&gt;&lt;author&gt;Ward, Jonathan A&lt;/author&gt;&lt;author&gt;Gleeson, James P&lt;/author&gt;&lt;author&gt;Porter, Mason A &lt;/author&gt;&lt;/authors&gt;&lt;/contributors&gt;&lt;titles&gt;&lt;title&gt;Multi-stage complex contagions&lt;/title&gt;&lt;secondary-title&gt;Chaos: An Interdisciplinary Journal of Nonlinear Science&lt;/secondary-title&gt;&lt;/titles&gt;&lt;periodical&gt;&lt;full-title&gt;Chaos: An Interdisciplinary Journal of Nonlinear Science&lt;/full-title&gt;&lt;/periodical&gt;&lt;pages&gt;013124&lt;/pages&gt;&lt;volume&gt;23&lt;/volume&gt;&lt;number&gt;1&lt;/number&gt;&lt;dates&gt;&lt;year&gt;2013&lt;/year&gt;&lt;/dates&gt;&lt;isbn&gt;1054-1500&lt;/isbn&gt;&lt;urls&gt;&lt;/urls&gt;&lt;/record&gt;&lt;/Cite&gt;&lt;/EndNote&gt;</w:instrText>
            </w:r>
            <w:r w:rsidRPr="00C70980">
              <w:fldChar w:fldCharType="separate"/>
            </w:r>
            <w:r w:rsidR="00842FB3" w:rsidRPr="00C70980">
              <w:rPr>
                <w:rFonts w:ascii="Times New Roman" w:hAnsi="Times New Roman" w:cs="Times New Roman"/>
                <w:b w:val="0"/>
                <w:noProof/>
              </w:rPr>
              <w:t>[19]</w:t>
            </w:r>
            <w:r w:rsidRPr="00C70980">
              <w:fldChar w:fldCharType="end"/>
            </w:r>
          </w:p>
        </w:tc>
        <w:tc>
          <w:tcPr>
            <w:tcW w:w="484" w:type="pct"/>
            <w:tcBorders>
              <w:left w:val="nil"/>
              <w:right w:val="nil"/>
            </w:tcBorders>
            <w:shd w:val="clear" w:color="auto" w:fill="auto"/>
            <w:noWrap/>
            <w:vAlign w:val="center"/>
            <w:hideMark/>
          </w:tcPr>
          <w:p w:rsidR="00916349" w:rsidRPr="00C70980" w:rsidRDefault="00916349" w:rsidP="00C70980">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70980">
              <w:rPr>
                <w:rFonts w:ascii="Times New Roman" w:hAnsi="Times New Roman" w:cs="Times New Roman"/>
              </w:rPr>
              <w:t>2013</w:t>
            </w:r>
          </w:p>
        </w:tc>
        <w:tc>
          <w:tcPr>
            <w:tcW w:w="1909" w:type="pct"/>
            <w:tcBorders>
              <w:left w:val="nil"/>
              <w:right w:val="nil"/>
            </w:tcBorders>
            <w:shd w:val="clear" w:color="auto" w:fill="auto"/>
            <w:noWrap/>
            <w:hideMark/>
          </w:tcPr>
          <w:p w:rsidR="00916349" w:rsidRPr="00C70980" w:rsidRDefault="00916349" w:rsidP="00CF6CC0">
            <w:pPr>
              <w:adjustRightInd w:val="0"/>
              <w:snapToGri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70980">
              <w:rPr>
                <w:rFonts w:ascii="Times New Roman" w:hAnsi="Times New Roman" w:cs="Times New Roman"/>
              </w:rPr>
              <w:t>Multi-stage complex contagions</w:t>
            </w:r>
          </w:p>
        </w:tc>
        <w:tc>
          <w:tcPr>
            <w:tcW w:w="1330" w:type="pct"/>
            <w:tcBorders>
              <w:left w:val="nil"/>
              <w:right w:val="nil"/>
            </w:tcBorders>
            <w:shd w:val="clear" w:color="auto" w:fill="auto"/>
            <w:noWrap/>
            <w:hideMark/>
          </w:tcPr>
          <w:p w:rsidR="00916349" w:rsidRPr="00C70980" w:rsidRDefault="00916349" w:rsidP="00CF6CC0">
            <w:pPr>
              <w:adjustRightInd w:val="0"/>
              <w:snapToGri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70980">
              <w:rPr>
                <w:rFonts w:ascii="Times New Roman" w:hAnsi="Times New Roman" w:cs="Times New Roman"/>
              </w:rPr>
              <w:t>Chaos</w:t>
            </w:r>
          </w:p>
        </w:tc>
        <w:tc>
          <w:tcPr>
            <w:tcW w:w="695" w:type="pct"/>
            <w:tcBorders>
              <w:left w:val="nil"/>
              <w:right w:val="nil"/>
            </w:tcBorders>
            <w:shd w:val="clear" w:color="auto" w:fill="auto"/>
            <w:noWrap/>
            <w:vAlign w:val="center"/>
            <w:hideMark/>
          </w:tcPr>
          <w:p w:rsidR="00916349" w:rsidRPr="00C70980" w:rsidRDefault="00916349" w:rsidP="00C70980">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70980">
              <w:rPr>
                <w:rFonts w:ascii="Times New Roman" w:hAnsi="Times New Roman" w:cs="Times New Roman"/>
              </w:rPr>
              <w:t>47</w:t>
            </w:r>
          </w:p>
        </w:tc>
      </w:tr>
      <w:tr w:rsidR="00C70980" w:rsidRPr="00C70980" w:rsidTr="00C70980">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581" w:type="pct"/>
            <w:tcBorders>
              <w:left w:val="nil"/>
              <w:right w:val="nil"/>
            </w:tcBorders>
            <w:shd w:val="clear" w:color="auto" w:fill="auto"/>
            <w:vAlign w:val="center"/>
          </w:tcPr>
          <w:p w:rsidR="00916349" w:rsidRPr="00C70980" w:rsidRDefault="00916349" w:rsidP="00C70980">
            <w:pPr>
              <w:adjustRightInd w:val="0"/>
              <w:snapToGrid w:val="0"/>
              <w:jc w:val="center"/>
              <w:rPr>
                <w:rFonts w:ascii="Times New Roman" w:hAnsi="Times New Roman" w:cs="Times New Roman"/>
                <w:b w:val="0"/>
              </w:rPr>
            </w:pPr>
            <w:r w:rsidRPr="00C70980">
              <w:fldChar w:fldCharType="begin"/>
            </w:r>
            <w:r w:rsidR="00842FB3" w:rsidRPr="00C70980">
              <w:rPr>
                <w:rFonts w:ascii="Times New Roman" w:hAnsi="Times New Roman" w:cs="Times New Roman"/>
                <w:b w:val="0"/>
              </w:rPr>
              <w:instrText xml:space="preserve"> ADDIN EN.CITE &lt;EndNote&gt;&lt;Cite&gt;&lt;Author&gt;Schifferes&lt;/Author&gt;&lt;Year&gt;2014&lt;/Year&gt;&lt;RecNum&gt;124&lt;/RecNum&gt;&lt;DisplayText&gt;[20]&lt;/DisplayText&gt;&lt;record&gt;&lt;rec-number&gt;124&lt;/rec-number&gt;&lt;foreign-keys&gt;&lt;key app="EN" db-id="29e0wwp55xatt1ewptu5f50gsrtf90zrv0rs" timestamp="1594129356"&gt;124&lt;/key&gt;&lt;/foreign-keys&gt;&lt;ref-type name="Journal Article"&gt;17&lt;/ref-type&gt;&lt;contributors&gt;&lt;authors&gt;&lt;author&gt;Schifferes, Steve&lt;/author&gt;&lt;author&gt;Newman, Nic&lt;/author&gt;&lt;author&gt;Thurman, Neil&lt;/author&gt;&lt;author&gt;Corney, David&lt;/author&gt;&lt;author&gt;Göker, Ayse&lt;/author&gt;&lt;author&gt;Martin, Carlos &lt;/author&gt;&lt;/authors&gt;&lt;/contributors&gt;&lt;titles&gt;&lt;title&gt;Identifying and verifying news through social media: Developing a user-centred tool for professional journalists&lt;/title&gt;&lt;secondary-title&gt;Digital journalism&lt;/secondary-title&gt;&lt;/titles&gt;&lt;periodical&gt;&lt;full-title&gt;Digital journalism&lt;/full-title&gt;&lt;/periodical&gt;&lt;pages&gt;406-418&lt;/pages&gt;&lt;volume&gt;2&lt;/volume&gt;&lt;number&gt;3&lt;/number&gt;&lt;dates&gt;&lt;year&gt;2014&lt;/year&gt;&lt;/dates&gt;&lt;isbn&gt;2167-0811&lt;/isbn&gt;&lt;urls&gt;&lt;/urls&gt;&lt;/record&gt;&lt;/Cite&gt;&lt;/EndNote&gt;</w:instrText>
            </w:r>
            <w:r w:rsidRPr="00C70980">
              <w:fldChar w:fldCharType="separate"/>
            </w:r>
            <w:r w:rsidR="00842FB3" w:rsidRPr="00C70980">
              <w:rPr>
                <w:rFonts w:ascii="Times New Roman" w:hAnsi="Times New Roman" w:cs="Times New Roman"/>
                <w:b w:val="0"/>
                <w:noProof/>
              </w:rPr>
              <w:t>[20]</w:t>
            </w:r>
            <w:r w:rsidRPr="00C70980">
              <w:fldChar w:fldCharType="end"/>
            </w:r>
          </w:p>
        </w:tc>
        <w:tc>
          <w:tcPr>
            <w:tcW w:w="484" w:type="pct"/>
            <w:tcBorders>
              <w:left w:val="nil"/>
              <w:right w:val="nil"/>
            </w:tcBorders>
            <w:shd w:val="clear" w:color="auto" w:fill="auto"/>
            <w:noWrap/>
            <w:vAlign w:val="center"/>
            <w:hideMark/>
          </w:tcPr>
          <w:p w:rsidR="00916349" w:rsidRPr="00C70980" w:rsidRDefault="00916349" w:rsidP="00C70980">
            <w:pPr>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70980">
              <w:rPr>
                <w:rFonts w:ascii="Times New Roman" w:hAnsi="Times New Roman" w:cs="Times New Roman"/>
              </w:rPr>
              <w:t>2014</w:t>
            </w:r>
          </w:p>
        </w:tc>
        <w:tc>
          <w:tcPr>
            <w:tcW w:w="1909" w:type="pct"/>
            <w:tcBorders>
              <w:left w:val="nil"/>
              <w:right w:val="nil"/>
            </w:tcBorders>
            <w:shd w:val="clear" w:color="auto" w:fill="auto"/>
            <w:noWrap/>
            <w:hideMark/>
          </w:tcPr>
          <w:p w:rsidR="00916349" w:rsidRPr="00C70980" w:rsidRDefault="00916349" w:rsidP="00CF6CC0">
            <w:pPr>
              <w:adjustRightInd w:val="0"/>
              <w:snapToGri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70980">
              <w:rPr>
                <w:rFonts w:ascii="Times New Roman" w:hAnsi="Times New Roman" w:cs="Times New Roman"/>
              </w:rPr>
              <w:t>IDENTIFYING AND VERIFYING NEWS THROUGH SOCIAL MEDIA Developing a user-centred tool for professional journalists</w:t>
            </w:r>
          </w:p>
        </w:tc>
        <w:tc>
          <w:tcPr>
            <w:tcW w:w="1330" w:type="pct"/>
            <w:tcBorders>
              <w:left w:val="nil"/>
              <w:right w:val="nil"/>
            </w:tcBorders>
            <w:shd w:val="clear" w:color="auto" w:fill="auto"/>
            <w:noWrap/>
            <w:hideMark/>
          </w:tcPr>
          <w:p w:rsidR="00916349" w:rsidRPr="00C70980" w:rsidRDefault="00916349" w:rsidP="00CF6CC0">
            <w:pPr>
              <w:adjustRightInd w:val="0"/>
              <w:snapToGri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70980">
              <w:rPr>
                <w:rFonts w:ascii="Times New Roman" w:hAnsi="Times New Roman" w:cs="Times New Roman"/>
              </w:rPr>
              <w:t>Digital Journalism</w:t>
            </w:r>
          </w:p>
        </w:tc>
        <w:tc>
          <w:tcPr>
            <w:tcW w:w="695" w:type="pct"/>
            <w:tcBorders>
              <w:left w:val="nil"/>
              <w:right w:val="nil"/>
            </w:tcBorders>
            <w:shd w:val="clear" w:color="auto" w:fill="auto"/>
            <w:noWrap/>
            <w:vAlign w:val="center"/>
            <w:hideMark/>
          </w:tcPr>
          <w:p w:rsidR="00916349" w:rsidRPr="00C70980" w:rsidRDefault="00916349" w:rsidP="00C70980">
            <w:pPr>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70980">
              <w:rPr>
                <w:rFonts w:ascii="Times New Roman" w:hAnsi="Times New Roman" w:cs="Times New Roman"/>
              </w:rPr>
              <w:t>45</w:t>
            </w:r>
          </w:p>
        </w:tc>
      </w:tr>
      <w:tr w:rsidR="00C70980" w:rsidRPr="00C70980" w:rsidTr="00C70980">
        <w:trPr>
          <w:trHeight w:val="250"/>
        </w:trPr>
        <w:tc>
          <w:tcPr>
            <w:cnfStyle w:val="001000000000" w:firstRow="0" w:lastRow="0" w:firstColumn="1" w:lastColumn="0" w:oddVBand="0" w:evenVBand="0" w:oddHBand="0" w:evenHBand="0" w:firstRowFirstColumn="0" w:firstRowLastColumn="0" w:lastRowFirstColumn="0" w:lastRowLastColumn="0"/>
            <w:tcW w:w="581" w:type="pct"/>
            <w:tcBorders>
              <w:left w:val="nil"/>
              <w:right w:val="nil"/>
            </w:tcBorders>
            <w:shd w:val="clear" w:color="auto" w:fill="auto"/>
            <w:vAlign w:val="center"/>
          </w:tcPr>
          <w:p w:rsidR="00916349" w:rsidRPr="00C70980" w:rsidRDefault="00916349" w:rsidP="00C70980">
            <w:pPr>
              <w:adjustRightInd w:val="0"/>
              <w:snapToGrid w:val="0"/>
              <w:jc w:val="center"/>
              <w:rPr>
                <w:rFonts w:ascii="Times New Roman" w:hAnsi="Times New Roman" w:cs="Times New Roman"/>
                <w:b w:val="0"/>
              </w:rPr>
            </w:pPr>
            <w:r w:rsidRPr="00C70980">
              <w:fldChar w:fldCharType="begin"/>
            </w:r>
            <w:r w:rsidR="00842FB3" w:rsidRPr="00C70980">
              <w:rPr>
                <w:rFonts w:ascii="Times New Roman" w:hAnsi="Times New Roman" w:cs="Times New Roman"/>
                <w:b w:val="0"/>
              </w:rPr>
              <w:instrText xml:space="preserve"> ADDIN EN.CITE &lt;EndNote&gt;&lt;Cite&gt;&lt;Author&gt;Liu&lt;/Author&gt;&lt;Year&gt;2015&lt;/Year&gt;&lt;RecNum&gt;125&lt;/RecNum&gt;&lt;DisplayText&gt;[21]&lt;/DisplayText&gt;&lt;record&gt;&lt;rec-number&gt;125&lt;/rec-number&gt;&lt;foreign-keys&gt;&lt;key app="EN" db-id="29e0wwp55xatt1ewptu5f50gsrtf90zrv0rs" timestamp="1594129402"&gt;125&lt;/key&gt;&lt;/foreign-keys&gt;&lt;ref-type name="Journal Article"&gt;17&lt;/ref-type&gt;&lt;contributors&gt;&lt;authors&gt;&lt;author&gt;Liu, Shixi&lt;/author&gt;&lt;author&gt;Jiang, Cuiqing&lt;/author&gt;&lt;author&gt;Lin, Zhangxi&lt;/author&gt;&lt;author&gt;Ding, Yong&lt;/author&gt;&lt;author&gt;Duan, Rui&lt;/author&gt;&lt;author&gt;Xu, Zhicai &lt;/author&gt;&lt;/authors&gt;&lt;/contributors&gt;&lt;titles&gt;&lt;title&gt;Identifying effective influencers based on trust for electronic word-of-mouth marketing: A domain-aware approach&lt;/title&gt;&lt;secondary-title&gt;Information sciences&lt;/secondary-title&gt;&lt;/titles&gt;&lt;periodical&gt;&lt;full-title&gt;Information Sciences&lt;/full-title&gt;&lt;/periodical&gt;&lt;pages&gt;34-52&lt;/pages&gt;&lt;volume&gt;306&lt;/volume&gt;&lt;dates&gt;&lt;year&gt;2015&lt;/year&gt;&lt;/dates&gt;&lt;isbn&gt;0020-0255&lt;/isbn&gt;&lt;urls&gt;&lt;/urls&gt;&lt;/record&gt;&lt;/Cite&gt;&lt;/EndNote&gt;</w:instrText>
            </w:r>
            <w:r w:rsidRPr="00C70980">
              <w:fldChar w:fldCharType="separate"/>
            </w:r>
            <w:r w:rsidR="00842FB3" w:rsidRPr="00C70980">
              <w:rPr>
                <w:rFonts w:ascii="Times New Roman" w:hAnsi="Times New Roman" w:cs="Times New Roman"/>
                <w:b w:val="0"/>
                <w:noProof/>
              </w:rPr>
              <w:t>[21]</w:t>
            </w:r>
            <w:r w:rsidRPr="00C70980">
              <w:fldChar w:fldCharType="end"/>
            </w:r>
          </w:p>
        </w:tc>
        <w:tc>
          <w:tcPr>
            <w:tcW w:w="484" w:type="pct"/>
            <w:tcBorders>
              <w:left w:val="nil"/>
              <w:right w:val="nil"/>
            </w:tcBorders>
            <w:shd w:val="clear" w:color="auto" w:fill="auto"/>
            <w:noWrap/>
            <w:vAlign w:val="center"/>
            <w:hideMark/>
          </w:tcPr>
          <w:p w:rsidR="00916349" w:rsidRPr="00C70980" w:rsidRDefault="00916349" w:rsidP="00C70980">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70980">
              <w:rPr>
                <w:rFonts w:ascii="Times New Roman" w:hAnsi="Times New Roman" w:cs="Times New Roman"/>
              </w:rPr>
              <w:t>2015</w:t>
            </w:r>
          </w:p>
        </w:tc>
        <w:tc>
          <w:tcPr>
            <w:tcW w:w="1909" w:type="pct"/>
            <w:tcBorders>
              <w:left w:val="nil"/>
              <w:right w:val="nil"/>
            </w:tcBorders>
            <w:shd w:val="clear" w:color="auto" w:fill="auto"/>
            <w:noWrap/>
            <w:hideMark/>
          </w:tcPr>
          <w:p w:rsidR="00916349" w:rsidRPr="00C70980" w:rsidRDefault="00916349" w:rsidP="00CF6CC0">
            <w:pPr>
              <w:adjustRightInd w:val="0"/>
              <w:snapToGri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70980">
              <w:rPr>
                <w:rFonts w:ascii="Times New Roman" w:hAnsi="Times New Roman" w:cs="Times New Roman"/>
              </w:rPr>
              <w:t>Identifying effective influencers based on trust for electronic word-of-mouth marketing: A domain-aware approach</w:t>
            </w:r>
          </w:p>
        </w:tc>
        <w:tc>
          <w:tcPr>
            <w:tcW w:w="1330" w:type="pct"/>
            <w:tcBorders>
              <w:left w:val="nil"/>
              <w:right w:val="nil"/>
            </w:tcBorders>
            <w:shd w:val="clear" w:color="auto" w:fill="auto"/>
            <w:noWrap/>
            <w:hideMark/>
          </w:tcPr>
          <w:p w:rsidR="00916349" w:rsidRPr="00C70980" w:rsidRDefault="00916349" w:rsidP="00CF6CC0">
            <w:pPr>
              <w:adjustRightInd w:val="0"/>
              <w:snapToGri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70980">
              <w:rPr>
                <w:rFonts w:ascii="Times New Roman" w:hAnsi="Times New Roman" w:cs="Times New Roman"/>
              </w:rPr>
              <w:t>Information Sciences</w:t>
            </w:r>
          </w:p>
        </w:tc>
        <w:tc>
          <w:tcPr>
            <w:tcW w:w="695" w:type="pct"/>
            <w:tcBorders>
              <w:left w:val="nil"/>
              <w:right w:val="nil"/>
            </w:tcBorders>
            <w:shd w:val="clear" w:color="auto" w:fill="auto"/>
            <w:noWrap/>
            <w:vAlign w:val="center"/>
            <w:hideMark/>
          </w:tcPr>
          <w:p w:rsidR="00916349" w:rsidRPr="00C70980" w:rsidRDefault="00916349" w:rsidP="00C70980">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70980">
              <w:rPr>
                <w:rFonts w:ascii="Times New Roman" w:hAnsi="Times New Roman" w:cs="Times New Roman"/>
              </w:rPr>
              <w:t>39</w:t>
            </w:r>
          </w:p>
        </w:tc>
      </w:tr>
      <w:tr w:rsidR="00C70980" w:rsidRPr="00C70980" w:rsidTr="00C70980">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581" w:type="pct"/>
            <w:tcBorders>
              <w:left w:val="nil"/>
              <w:right w:val="nil"/>
            </w:tcBorders>
            <w:shd w:val="clear" w:color="auto" w:fill="auto"/>
            <w:vAlign w:val="center"/>
          </w:tcPr>
          <w:p w:rsidR="00916349" w:rsidRPr="00C70980" w:rsidRDefault="00916349" w:rsidP="00C70980">
            <w:pPr>
              <w:adjustRightInd w:val="0"/>
              <w:snapToGrid w:val="0"/>
              <w:jc w:val="center"/>
              <w:rPr>
                <w:rFonts w:ascii="Times New Roman" w:hAnsi="Times New Roman" w:cs="Times New Roman"/>
                <w:b w:val="0"/>
              </w:rPr>
            </w:pPr>
            <w:r w:rsidRPr="00C70980">
              <w:fldChar w:fldCharType="begin"/>
            </w:r>
            <w:r w:rsidR="00842FB3" w:rsidRPr="00C70980">
              <w:rPr>
                <w:rFonts w:ascii="Times New Roman" w:hAnsi="Times New Roman" w:cs="Times New Roman"/>
                <w:b w:val="0"/>
              </w:rPr>
              <w:instrText xml:space="preserve"> ADDIN EN.CITE &lt;EndNote&gt;&lt;Cite&gt;&lt;Author&gt;Fang&lt;/Author&gt;&lt;Year&gt;2014&lt;/Year&gt;&lt;RecNum&gt;126&lt;/RecNum&gt;&lt;DisplayText&gt;[22]&lt;/DisplayText&gt;&lt;record&gt;&lt;rec-number&gt;126&lt;/rec-number&gt;&lt;foreign-keys&gt;&lt;key app="EN" db-id="29e0wwp55xatt1ewptu5f50gsrtf90zrv0rs" timestamp="1594129776"&gt;126&lt;/key&gt;&lt;/foreign-keys&gt;&lt;ref-type name="Journal Article"&gt;17&lt;/ref-type&gt;&lt;contributors&gt;&lt;authors&gt;&lt;author&gt;Fang, Quan&lt;/author&gt;&lt;author&gt;Sang, Jitao&lt;/author&gt;&lt;author&gt;Xu, Changsheng&lt;/author&gt;&lt;author&gt;Rui, Yong &lt;/author&gt;&lt;/authors&gt;&lt;/contributors&gt;&lt;titles&gt;&lt;title&gt;Topic-sensitive influencer mining in interest-based social media networks via hypergraph learning&lt;/title&gt;&lt;secondary-title&gt;IEEE Transactions on Multimedia&lt;/secondary-title&gt;&lt;/titles&gt;&lt;periodical&gt;&lt;full-title&gt;IEEE Transactions on Multimedia&lt;/full-title&gt;&lt;/periodical&gt;&lt;pages&gt;796-812&lt;/pages&gt;&lt;volume&gt;16&lt;/volume&gt;&lt;number&gt;3&lt;/number&gt;&lt;dates&gt;&lt;year&gt;2014&lt;/year&gt;&lt;/dates&gt;&lt;isbn&gt;1520-9210&lt;/isbn&gt;&lt;urls&gt;&lt;/urls&gt;&lt;/record&gt;&lt;/Cite&gt;&lt;/EndNote&gt;</w:instrText>
            </w:r>
            <w:r w:rsidRPr="00C70980">
              <w:fldChar w:fldCharType="separate"/>
            </w:r>
            <w:r w:rsidR="00842FB3" w:rsidRPr="00C70980">
              <w:rPr>
                <w:rFonts w:ascii="Times New Roman" w:hAnsi="Times New Roman" w:cs="Times New Roman"/>
                <w:b w:val="0"/>
                <w:noProof/>
              </w:rPr>
              <w:t>[22]</w:t>
            </w:r>
            <w:r w:rsidRPr="00C70980">
              <w:fldChar w:fldCharType="end"/>
            </w:r>
          </w:p>
        </w:tc>
        <w:tc>
          <w:tcPr>
            <w:tcW w:w="484" w:type="pct"/>
            <w:tcBorders>
              <w:left w:val="nil"/>
              <w:right w:val="nil"/>
            </w:tcBorders>
            <w:shd w:val="clear" w:color="auto" w:fill="auto"/>
            <w:noWrap/>
            <w:vAlign w:val="center"/>
            <w:hideMark/>
          </w:tcPr>
          <w:p w:rsidR="00916349" w:rsidRPr="00C70980" w:rsidRDefault="00916349" w:rsidP="00C70980">
            <w:pPr>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70980">
              <w:rPr>
                <w:rFonts w:ascii="Times New Roman" w:hAnsi="Times New Roman" w:cs="Times New Roman"/>
              </w:rPr>
              <w:t>2014</w:t>
            </w:r>
          </w:p>
        </w:tc>
        <w:tc>
          <w:tcPr>
            <w:tcW w:w="1909" w:type="pct"/>
            <w:tcBorders>
              <w:left w:val="nil"/>
              <w:right w:val="nil"/>
            </w:tcBorders>
            <w:shd w:val="clear" w:color="auto" w:fill="auto"/>
            <w:noWrap/>
            <w:hideMark/>
          </w:tcPr>
          <w:p w:rsidR="00916349" w:rsidRPr="00C70980" w:rsidRDefault="00916349" w:rsidP="00CF6CC0">
            <w:pPr>
              <w:adjustRightInd w:val="0"/>
              <w:snapToGri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70980">
              <w:rPr>
                <w:rFonts w:ascii="Times New Roman" w:hAnsi="Times New Roman" w:cs="Times New Roman"/>
              </w:rPr>
              <w:t>Topic-Sensitive Influencer Mining in Interest-Based Social Media Networks via Hypergraph Learning</w:t>
            </w:r>
          </w:p>
        </w:tc>
        <w:tc>
          <w:tcPr>
            <w:tcW w:w="1330" w:type="pct"/>
            <w:tcBorders>
              <w:left w:val="nil"/>
              <w:right w:val="nil"/>
            </w:tcBorders>
            <w:shd w:val="clear" w:color="auto" w:fill="auto"/>
            <w:noWrap/>
            <w:hideMark/>
          </w:tcPr>
          <w:p w:rsidR="00916349" w:rsidRPr="00C70980" w:rsidRDefault="00916349" w:rsidP="00CF6CC0">
            <w:pPr>
              <w:adjustRightInd w:val="0"/>
              <w:snapToGri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70980">
              <w:rPr>
                <w:rFonts w:ascii="Times New Roman" w:hAnsi="Times New Roman" w:cs="Times New Roman"/>
              </w:rPr>
              <w:t>IEEE Transactions On Multimedia</w:t>
            </w:r>
          </w:p>
        </w:tc>
        <w:tc>
          <w:tcPr>
            <w:tcW w:w="695" w:type="pct"/>
            <w:tcBorders>
              <w:left w:val="nil"/>
              <w:right w:val="nil"/>
            </w:tcBorders>
            <w:shd w:val="clear" w:color="auto" w:fill="auto"/>
            <w:noWrap/>
            <w:vAlign w:val="center"/>
            <w:hideMark/>
          </w:tcPr>
          <w:p w:rsidR="00916349" w:rsidRPr="00C70980" w:rsidRDefault="00916349" w:rsidP="00C70980">
            <w:pPr>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70980">
              <w:rPr>
                <w:rFonts w:ascii="Times New Roman" w:hAnsi="Times New Roman" w:cs="Times New Roman"/>
              </w:rPr>
              <w:t>38</w:t>
            </w:r>
          </w:p>
        </w:tc>
      </w:tr>
      <w:tr w:rsidR="00C70980" w:rsidRPr="00C70980" w:rsidTr="00C70980">
        <w:trPr>
          <w:trHeight w:val="250"/>
        </w:trPr>
        <w:tc>
          <w:tcPr>
            <w:cnfStyle w:val="001000000000" w:firstRow="0" w:lastRow="0" w:firstColumn="1" w:lastColumn="0" w:oddVBand="0" w:evenVBand="0" w:oddHBand="0" w:evenHBand="0" w:firstRowFirstColumn="0" w:firstRowLastColumn="0" w:lastRowFirstColumn="0" w:lastRowLastColumn="0"/>
            <w:tcW w:w="581" w:type="pct"/>
            <w:tcBorders>
              <w:left w:val="nil"/>
              <w:right w:val="nil"/>
            </w:tcBorders>
            <w:shd w:val="clear" w:color="auto" w:fill="auto"/>
            <w:vAlign w:val="center"/>
          </w:tcPr>
          <w:p w:rsidR="00916349" w:rsidRPr="00C70980" w:rsidRDefault="00916349" w:rsidP="00C70980">
            <w:pPr>
              <w:adjustRightInd w:val="0"/>
              <w:snapToGrid w:val="0"/>
              <w:jc w:val="center"/>
              <w:rPr>
                <w:rFonts w:ascii="Times New Roman" w:hAnsi="Times New Roman" w:cs="Times New Roman"/>
                <w:b w:val="0"/>
              </w:rPr>
            </w:pPr>
            <w:r w:rsidRPr="00C70980">
              <w:fldChar w:fldCharType="begin"/>
            </w:r>
            <w:r w:rsidR="00842FB3" w:rsidRPr="00C70980">
              <w:rPr>
                <w:rFonts w:ascii="Times New Roman" w:hAnsi="Times New Roman" w:cs="Times New Roman"/>
                <w:b w:val="0"/>
              </w:rPr>
              <w:instrText xml:space="preserve"> ADDIN EN.CITE &lt;EndNote&gt;&lt;Cite&gt;&lt;Author&gt;Chae&lt;/Author&gt;&lt;Year&gt;2017&lt;/Year&gt;&lt;RecNum&gt;127&lt;/RecNum&gt;&lt;DisplayText&gt;[23]&lt;/DisplayText&gt;&lt;record&gt;&lt;rec-number&gt;127&lt;/rec-number&gt;&lt;foreign-keys&gt;&lt;key app="EN" db-id="29e0wwp55xatt1ewptu5f50gsrtf90zrv0rs" timestamp="1594129816"&gt;127&lt;/key&gt;&lt;/foreign-keys&gt;&lt;ref-type name="Journal Article"&gt;17&lt;/ref-type&gt;&lt;contributors&gt;&lt;authors&gt;&lt;author&gt;Chae, Jiyoung &lt;/author&gt;&lt;/authors&gt;&lt;/contributors&gt;&lt;titles&gt;&lt;title&gt;Virtual makeover: Selfie-taking and social media use increase selfie-editing frequency through social comparison&lt;/title&gt;&lt;secondary-title&gt;Computers in Human Behavior&lt;/secondary-title&gt;&lt;/titles&gt;&lt;periodical&gt;&lt;full-title&gt;Computers in Human Behavior&lt;/full-title&gt;&lt;/periodical&gt;&lt;pages&gt;370-376&lt;/pages&gt;&lt;volume&gt;66&lt;/volume&gt;&lt;dates&gt;&lt;year&gt;2017&lt;/year&gt;&lt;/dates&gt;&lt;isbn&gt;0747-5632&lt;/isbn&gt;&lt;urls&gt;&lt;/urls&gt;&lt;/record&gt;&lt;/Cite&gt;&lt;/EndNote&gt;</w:instrText>
            </w:r>
            <w:r w:rsidRPr="00C70980">
              <w:fldChar w:fldCharType="separate"/>
            </w:r>
            <w:r w:rsidR="00842FB3" w:rsidRPr="00C70980">
              <w:rPr>
                <w:rFonts w:ascii="Times New Roman" w:hAnsi="Times New Roman" w:cs="Times New Roman"/>
                <w:b w:val="0"/>
                <w:noProof/>
              </w:rPr>
              <w:t>[23]</w:t>
            </w:r>
            <w:r w:rsidRPr="00C70980">
              <w:fldChar w:fldCharType="end"/>
            </w:r>
          </w:p>
        </w:tc>
        <w:tc>
          <w:tcPr>
            <w:tcW w:w="484" w:type="pct"/>
            <w:tcBorders>
              <w:left w:val="nil"/>
              <w:right w:val="nil"/>
            </w:tcBorders>
            <w:shd w:val="clear" w:color="auto" w:fill="auto"/>
            <w:noWrap/>
            <w:vAlign w:val="center"/>
            <w:hideMark/>
          </w:tcPr>
          <w:p w:rsidR="00916349" w:rsidRPr="00C70980" w:rsidRDefault="00916349" w:rsidP="00C70980">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70980">
              <w:rPr>
                <w:rFonts w:ascii="Times New Roman" w:hAnsi="Times New Roman" w:cs="Times New Roman"/>
              </w:rPr>
              <w:t>2017</w:t>
            </w:r>
          </w:p>
        </w:tc>
        <w:tc>
          <w:tcPr>
            <w:tcW w:w="1909" w:type="pct"/>
            <w:tcBorders>
              <w:left w:val="nil"/>
              <w:right w:val="nil"/>
            </w:tcBorders>
            <w:shd w:val="clear" w:color="auto" w:fill="auto"/>
            <w:noWrap/>
            <w:hideMark/>
          </w:tcPr>
          <w:p w:rsidR="00916349" w:rsidRPr="00C70980" w:rsidRDefault="00916349" w:rsidP="00CF6CC0">
            <w:pPr>
              <w:adjustRightInd w:val="0"/>
              <w:snapToGri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70980">
              <w:rPr>
                <w:rFonts w:ascii="Times New Roman" w:hAnsi="Times New Roman" w:cs="Times New Roman"/>
              </w:rPr>
              <w:t>Virtual makeover: Selfie-taking and social media use increase selfie-editing frequency through social comparison</w:t>
            </w:r>
          </w:p>
        </w:tc>
        <w:tc>
          <w:tcPr>
            <w:tcW w:w="1330" w:type="pct"/>
            <w:tcBorders>
              <w:left w:val="nil"/>
              <w:right w:val="nil"/>
            </w:tcBorders>
            <w:shd w:val="clear" w:color="auto" w:fill="auto"/>
            <w:noWrap/>
            <w:hideMark/>
          </w:tcPr>
          <w:p w:rsidR="00916349" w:rsidRPr="00C70980" w:rsidRDefault="00916349" w:rsidP="00CF6CC0">
            <w:pPr>
              <w:adjustRightInd w:val="0"/>
              <w:snapToGri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70980">
              <w:rPr>
                <w:rFonts w:ascii="Times New Roman" w:hAnsi="Times New Roman" w:cs="Times New Roman"/>
              </w:rPr>
              <w:t>Computers In Human Behavior</w:t>
            </w:r>
          </w:p>
        </w:tc>
        <w:tc>
          <w:tcPr>
            <w:tcW w:w="695" w:type="pct"/>
            <w:tcBorders>
              <w:left w:val="nil"/>
              <w:right w:val="nil"/>
            </w:tcBorders>
            <w:shd w:val="clear" w:color="auto" w:fill="auto"/>
            <w:noWrap/>
            <w:vAlign w:val="center"/>
            <w:hideMark/>
          </w:tcPr>
          <w:p w:rsidR="00916349" w:rsidRPr="00C70980" w:rsidRDefault="00916349" w:rsidP="00C70980">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70980">
              <w:rPr>
                <w:rFonts w:ascii="Times New Roman" w:hAnsi="Times New Roman" w:cs="Times New Roman"/>
              </w:rPr>
              <w:t>37</w:t>
            </w:r>
          </w:p>
        </w:tc>
      </w:tr>
      <w:tr w:rsidR="00C70980" w:rsidRPr="00C70980" w:rsidTr="00C70980">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581" w:type="pct"/>
            <w:tcBorders>
              <w:left w:val="nil"/>
              <w:right w:val="nil"/>
            </w:tcBorders>
            <w:shd w:val="clear" w:color="auto" w:fill="auto"/>
            <w:vAlign w:val="center"/>
          </w:tcPr>
          <w:p w:rsidR="00916349" w:rsidRPr="00C70980" w:rsidRDefault="00916349" w:rsidP="00C70980">
            <w:pPr>
              <w:adjustRightInd w:val="0"/>
              <w:snapToGrid w:val="0"/>
              <w:jc w:val="center"/>
              <w:rPr>
                <w:rFonts w:ascii="Times New Roman" w:hAnsi="Times New Roman" w:cs="Times New Roman"/>
                <w:b w:val="0"/>
              </w:rPr>
            </w:pPr>
            <w:r w:rsidRPr="00C70980">
              <w:fldChar w:fldCharType="begin"/>
            </w:r>
            <w:r w:rsidR="00842FB3" w:rsidRPr="00C70980">
              <w:rPr>
                <w:rFonts w:ascii="Times New Roman" w:hAnsi="Times New Roman" w:cs="Times New Roman"/>
                <w:b w:val="0"/>
              </w:rPr>
              <w:instrText xml:space="preserve"> ADDIN EN.CITE &lt;EndNote&gt;&lt;Cite&gt;&lt;Author&gt;Ferguson&lt;/Author&gt;&lt;Year&gt;2014&lt;/Year&gt;&lt;RecNum&gt;128&lt;/RecNum&gt;&lt;DisplayText&gt;[24]&lt;/DisplayText&gt;&lt;record&gt;&lt;rec-number&gt;128&lt;/rec-number&gt;&lt;foreign-keys&gt;&lt;key app="EN" db-id="29e0wwp55xatt1ewptu5f50gsrtf90zrv0rs" timestamp="1594129855"&gt;128&lt;/key&gt;&lt;/foreign-keys&gt;&lt;ref-type name="Journal Article"&gt;17&lt;/ref-type&gt;&lt;contributors&gt;&lt;authors&gt;&lt;author&gt;Ferguson, Caleb&lt;/author&gt;&lt;author&gt;Inglis, Sally C&lt;/author&gt;&lt;author&gt;Newton, Phillip J&lt;/author&gt;&lt;author&gt;Cripps, Peter JS&lt;/author&gt;&lt;author&gt;Macdonald, Peter S&lt;/author&gt;&lt;author&gt;Davidson, Patricia M &lt;/author&gt;&lt;/authors&gt;&lt;/contributors&gt;&lt;titles&gt;&lt;title&gt;Social media: a tool to spread information: a case study analysis of twitter conversation at the Cardiac Society of Australia &amp;amp; New Zealand 61st annual scientific meeting 2013&lt;/title&gt;&lt;secondary-title&gt;Collegian&lt;/secondary-title&gt;&lt;/titles&gt;&lt;periodical&gt;&lt;full-title&gt;Collegian&lt;/full-title&gt;&lt;/periodical&gt;&lt;pages&gt;89-93&lt;/pages&gt;&lt;volume&gt;21&lt;/volume&gt;&lt;number&gt;2&lt;/number&gt;&lt;dates&gt;&lt;year&gt;2014&lt;/year&gt;&lt;/dates&gt;&lt;isbn&gt;1322-7696&lt;/isbn&gt;&lt;urls&gt;&lt;/urls&gt;&lt;/record&gt;&lt;/Cite&gt;&lt;/EndNote&gt;</w:instrText>
            </w:r>
            <w:r w:rsidRPr="00C70980">
              <w:fldChar w:fldCharType="separate"/>
            </w:r>
            <w:r w:rsidR="00842FB3" w:rsidRPr="00C70980">
              <w:rPr>
                <w:rFonts w:ascii="Times New Roman" w:hAnsi="Times New Roman" w:cs="Times New Roman"/>
                <w:b w:val="0"/>
                <w:noProof/>
              </w:rPr>
              <w:t>[24]</w:t>
            </w:r>
            <w:r w:rsidRPr="00C70980">
              <w:fldChar w:fldCharType="end"/>
            </w:r>
          </w:p>
        </w:tc>
        <w:tc>
          <w:tcPr>
            <w:tcW w:w="484" w:type="pct"/>
            <w:tcBorders>
              <w:left w:val="nil"/>
              <w:right w:val="nil"/>
            </w:tcBorders>
            <w:shd w:val="clear" w:color="auto" w:fill="auto"/>
            <w:noWrap/>
            <w:vAlign w:val="center"/>
            <w:hideMark/>
          </w:tcPr>
          <w:p w:rsidR="00916349" w:rsidRPr="00C70980" w:rsidRDefault="00916349" w:rsidP="00C70980">
            <w:pPr>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70980">
              <w:rPr>
                <w:rFonts w:ascii="Times New Roman" w:hAnsi="Times New Roman" w:cs="Times New Roman"/>
              </w:rPr>
              <w:t>2014</w:t>
            </w:r>
          </w:p>
        </w:tc>
        <w:tc>
          <w:tcPr>
            <w:tcW w:w="1909" w:type="pct"/>
            <w:tcBorders>
              <w:left w:val="nil"/>
              <w:right w:val="nil"/>
            </w:tcBorders>
            <w:shd w:val="clear" w:color="auto" w:fill="auto"/>
            <w:noWrap/>
            <w:hideMark/>
          </w:tcPr>
          <w:p w:rsidR="00916349" w:rsidRPr="00C70980" w:rsidRDefault="00916349" w:rsidP="00CF6CC0">
            <w:pPr>
              <w:adjustRightInd w:val="0"/>
              <w:snapToGri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70980">
              <w:rPr>
                <w:rFonts w:ascii="Times New Roman" w:hAnsi="Times New Roman" w:cs="Times New Roman"/>
              </w:rPr>
              <w:t>Social media: A tool to spread information: A case study analysis of Twitter conversation at the Cardiac Society of Australia a New Zealand 61st Annual Scientific Meeting 2013</w:t>
            </w:r>
          </w:p>
        </w:tc>
        <w:tc>
          <w:tcPr>
            <w:tcW w:w="1330" w:type="pct"/>
            <w:tcBorders>
              <w:left w:val="nil"/>
              <w:right w:val="nil"/>
            </w:tcBorders>
            <w:shd w:val="clear" w:color="auto" w:fill="auto"/>
            <w:noWrap/>
            <w:hideMark/>
          </w:tcPr>
          <w:p w:rsidR="00916349" w:rsidRPr="00C70980" w:rsidRDefault="00916349" w:rsidP="00CF6CC0">
            <w:pPr>
              <w:adjustRightInd w:val="0"/>
              <w:snapToGri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70980">
              <w:rPr>
                <w:rFonts w:ascii="Times New Roman" w:hAnsi="Times New Roman" w:cs="Times New Roman"/>
              </w:rPr>
              <w:t>Collegian</w:t>
            </w:r>
          </w:p>
        </w:tc>
        <w:tc>
          <w:tcPr>
            <w:tcW w:w="695" w:type="pct"/>
            <w:tcBorders>
              <w:left w:val="nil"/>
              <w:right w:val="nil"/>
            </w:tcBorders>
            <w:shd w:val="clear" w:color="auto" w:fill="auto"/>
            <w:noWrap/>
            <w:vAlign w:val="center"/>
            <w:hideMark/>
          </w:tcPr>
          <w:p w:rsidR="00916349" w:rsidRPr="00C70980" w:rsidRDefault="00916349" w:rsidP="00C70980">
            <w:pPr>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70980">
              <w:rPr>
                <w:rFonts w:ascii="Times New Roman" w:hAnsi="Times New Roman" w:cs="Times New Roman"/>
              </w:rPr>
              <w:t>37</w:t>
            </w:r>
          </w:p>
        </w:tc>
      </w:tr>
      <w:tr w:rsidR="00C70980" w:rsidRPr="00C70980" w:rsidTr="00C70980">
        <w:trPr>
          <w:trHeight w:val="250"/>
        </w:trPr>
        <w:tc>
          <w:tcPr>
            <w:cnfStyle w:val="001000000000" w:firstRow="0" w:lastRow="0" w:firstColumn="1" w:lastColumn="0" w:oddVBand="0" w:evenVBand="0" w:oddHBand="0" w:evenHBand="0" w:firstRowFirstColumn="0" w:firstRowLastColumn="0" w:lastRowFirstColumn="0" w:lastRowLastColumn="0"/>
            <w:tcW w:w="581" w:type="pct"/>
            <w:tcBorders>
              <w:left w:val="nil"/>
              <w:right w:val="nil"/>
            </w:tcBorders>
            <w:shd w:val="clear" w:color="auto" w:fill="auto"/>
            <w:vAlign w:val="center"/>
          </w:tcPr>
          <w:p w:rsidR="00916349" w:rsidRPr="00C70980" w:rsidRDefault="00916349" w:rsidP="00C70980">
            <w:pPr>
              <w:adjustRightInd w:val="0"/>
              <w:snapToGrid w:val="0"/>
              <w:jc w:val="center"/>
              <w:rPr>
                <w:rFonts w:ascii="Times New Roman" w:hAnsi="Times New Roman" w:cs="Times New Roman"/>
                <w:b w:val="0"/>
              </w:rPr>
            </w:pPr>
            <w:r w:rsidRPr="00C70980">
              <w:fldChar w:fldCharType="begin"/>
            </w:r>
            <w:r w:rsidR="00842FB3" w:rsidRPr="00C70980">
              <w:rPr>
                <w:rFonts w:ascii="Times New Roman" w:hAnsi="Times New Roman" w:cs="Times New Roman"/>
                <w:b w:val="0"/>
              </w:rPr>
              <w:instrText xml:space="preserve"> ADDIN EN.CITE &lt;EndNote&gt;&lt;Cite&gt;&lt;Author&gt;Zhang&lt;/Author&gt;&lt;Year&gt;2017&lt;/Year&gt;&lt;RecNum&gt;78&lt;/RecNum&gt;&lt;DisplayText&gt;[25]&lt;/DisplayText&gt;&lt;record&gt;&lt;rec-number&gt;78&lt;/rec-number&gt;&lt;foreign-keys&gt;&lt;key app="EN" db-id="29e0wwp55xatt1ewptu5f50gsrtf90zrv0rs" timestamp="1590908687"&gt;78&lt;/key&gt;&lt;/foreign-keys&gt;&lt;ref-type name="Journal Article"&gt;17&lt;/ref-type&gt;&lt;contributors&gt;&lt;authors&gt;&lt;author&gt;Zhang, Yuchi&lt;/author&gt;&lt;author&gt;Moe, Wendy W&lt;/author&gt;&lt;author&gt;Schweidel, David A &lt;/author&gt;&lt;/authors&gt;&lt;/contributors&gt;&lt;titles&gt;&lt;title&gt;Modeling the role of message content and influencers in social media rebroadcasting&lt;/title&gt;&lt;secondary-title&gt;International Journal of Research in Marketing&lt;/secondary-title&gt;&lt;/titles&gt;&lt;periodical&gt;&lt;full-title&gt;International Journal of Research in Marketing&lt;/full-title&gt;&lt;/periodical&gt;&lt;pages&gt;100-119&lt;/pages&gt;&lt;volume&gt;34&lt;/volume&gt;&lt;number&gt;1&lt;/number&gt;&lt;dates&gt;&lt;year&gt;2017&lt;/year&gt;&lt;/dates&gt;&lt;isbn&gt;0167-8116&lt;/isbn&gt;&lt;urls&gt;&lt;/urls&gt;&lt;/record&gt;&lt;/Cite&gt;&lt;/EndNote&gt;</w:instrText>
            </w:r>
            <w:r w:rsidRPr="00C70980">
              <w:fldChar w:fldCharType="separate"/>
            </w:r>
            <w:r w:rsidR="00842FB3" w:rsidRPr="00C70980">
              <w:rPr>
                <w:rFonts w:ascii="Times New Roman" w:hAnsi="Times New Roman" w:cs="Times New Roman"/>
                <w:b w:val="0"/>
                <w:noProof/>
              </w:rPr>
              <w:t>[25]</w:t>
            </w:r>
            <w:r w:rsidRPr="00C70980">
              <w:fldChar w:fldCharType="end"/>
            </w:r>
          </w:p>
        </w:tc>
        <w:tc>
          <w:tcPr>
            <w:tcW w:w="484" w:type="pct"/>
            <w:tcBorders>
              <w:left w:val="nil"/>
              <w:right w:val="nil"/>
            </w:tcBorders>
            <w:shd w:val="clear" w:color="auto" w:fill="auto"/>
            <w:noWrap/>
            <w:vAlign w:val="center"/>
            <w:hideMark/>
          </w:tcPr>
          <w:p w:rsidR="00916349" w:rsidRPr="00C70980" w:rsidRDefault="00916349" w:rsidP="00C70980">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70980">
              <w:rPr>
                <w:rFonts w:ascii="Times New Roman" w:hAnsi="Times New Roman" w:cs="Times New Roman"/>
              </w:rPr>
              <w:t>2017</w:t>
            </w:r>
          </w:p>
        </w:tc>
        <w:tc>
          <w:tcPr>
            <w:tcW w:w="1909" w:type="pct"/>
            <w:tcBorders>
              <w:left w:val="nil"/>
              <w:right w:val="nil"/>
            </w:tcBorders>
            <w:shd w:val="clear" w:color="auto" w:fill="auto"/>
            <w:noWrap/>
            <w:hideMark/>
          </w:tcPr>
          <w:p w:rsidR="00916349" w:rsidRPr="00C70980" w:rsidRDefault="00916349" w:rsidP="00CF6CC0">
            <w:pPr>
              <w:adjustRightInd w:val="0"/>
              <w:snapToGri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70980">
              <w:rPr>
                <w:rFonts w:ascii="Times New Roman" w:hAnsi="Times New Roman" w:cs="Times New Roman"/>
              </w:rPr>
              <w:t>Modeling the role of message content and influencers in social media rebroadcasting</w:t>
            </w:r>
          </w:p>
        </w:tc>
        <w:tc>
          <w:tcPr>
            <w:tcW w:w="1330" w:type="pct"/>
            <w:tcBorders>
              <w:left w:val="nil"/>
              <w:right w:val="nil"/>
            </w:tcBorders>
            <w:shd w:val="clear" w:color="auto" w:fill="auto"/>
            <w:noWrap/>
            <w:hideMark/>
          </w:tcPr>
          <w:p w:rsidR="00916349" w:rsidRPr="00C70980" w:rsidRDefault="00916349" w:rsidP="00CF6CC0">
            <w:pPr>
              <w:adjustRightInd w:val="0"/>
              <w:snapToGri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70980">
              <w:rPr>
                <w:rFonts w:ascii="Times New Roman" w:hAnsi="Times New Roman" w:cs="Times New Roman"/>
              </w:rPr>
              <w:t>International Journal Of Research In Marketing</w:t>
            </w:r>
          </w:p>
        </w:tc>
        <w:tc>
          <w:tcPr>
            <w:tcW w:w="695" w:type="pct"/>
            <w:tcBorders>
              <w:left w:val="nil"/>
              <w:right w:val="nil"/>
            </w:tcBorders>
            <w:shd w:val="clear" w:color="auto" w:fill="auto"/>
            <w:noWrap/>
            <w:vAlign w:val="center"/>
            <w:hideMark/>
          </w:tcPr>
          <w:p w:rsidR="00916349" w:rsidRPr="00C70980" w:rsidRDefault="00916349" w:rsidP="00C70980">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70980">
              <w:rPr>
                <w:rFonts w:ascii="Times New Roman" w:hAnsi="Times New Roman" w:cs="Times New Roman"/>
              </w:rPr>
              <w:t>31</w:t>
            </w:r>
          </w:p>
        </w:tc>
      </w:tr>
      <w:tr w:rsidR="00C70980" w:rsidRPr="00C70980" w:rsidTr="00C70980">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581" w:type="pct"/>
            <w:tcBorders>
              <w:left w:val="nil"/>
              <w:bottom w:val="single" w:sz="4" w:space="0" w:color="auto"/>
              <w:right w:val="nil"/>
            </w:tcBorders>
            <w:shd w:val="clear" w:color="auto" w:fill="auto"/>
            <w:vAlign w:val="center"/>
          </w:tcPr>
          <w:p w:rsidR="00916349" w:rsidRPr="00C70980" w:rsidRDefault="00916349" w:rsidP="00C70980">
            <w:pPr>
              <w:adjustRightInd w:val="0"/>
              <w:snapToGrid w:val="0"/>
              <w:jc w:val="center"/>
              <w:rPr>
                <w:rFonts w:ascii="Times New Roman" w:hAnsi="Times New Roman" w:cs="Times New Roman"/>
                <w:b w:val="0"/>
              </w:rPr>
            </w:pPr>
            <w:r w:rsidRPr="00C70980">
              <w:fldChar w:fldCharType="begin"/>
            </w:r>
            <w:r w:rsidR="00842FB3" w:rsidRPr="00C70980">
              <w:rPr>
                <w:rFonts w:ascii="Times New Roman" w:hAnsi="Times New Roman" w:cs="Times New Roman"/>
                <w:b w:val="0"/>
              </w:rPr>
              <w:instrText xml:space="preserve"> ADDIN EN.CITE &lt;EndNote&gt;&lt;Cite ExcludeYear="1"&gt;&lt;Author&gt;Shibchurn&lt;/Author&gt;&lt;Year&gt;2015&lt;/Year&gt;&lt;RecNum&gt;130&lt;/RecNum&gt;&lt;DisplayText&gt;[26]&lt;/DisplayText&gt;&lt;record&gt;&lt;rec-number&gt;130&lt;/rec-number&gt;&lt;foreign-keys&gt;&lt;key app="EN" db-id="29e0wwp55xatt1ewptu5f50gsrtf90zrv0rs" timestamp="1594129921"&gt;130&lt;/key&gt;&lt;/foreign-keys&gt;&lt;ref-type name="Journal Article"&gt;17&lt;/ref-type&gt;&lt;contributors&gt;&lt;authors&gt;&lt;author&gt;Shibchurn, Joshana&lt;/author&gt;&lt;author&gt;Yan, Xiangbin &lt;/author&gt;&lt;/authors&gt;&lt;/contributors&gt;&lt;titles&gt;&lt;title&gt;Information disclosure on social networking sites: An intrinsic–extrinsic motivation perspective&lt;/title&gt;&lt;secondary-title&gt;Computers in Human Behavior&lt;/secondary-title&gt;&lt;/titles&gt;&lt;periodical&gt;&lt;full-title&gt;Computers in Human Behavior&lt;/full-title&gt;&lt;/periodical&gt;&lt;pages&gt;103-117&lt;/pages&gt;&lt;volume&gt;44&lt;/volume&gt;&lt;dates&gt;&lt;year&gt;2015&lt;/year&gt;&lt;/dates&gt;&lt;isbn&gt;0747-5632&lt;/isbn&gt;&lt;urls&gt;&lt;/urls&gt;&lt;/record&gt;&lt;/Cite&gt;&lt;/EndNote&gt;</w:instrText>
            </w:r>
            <w:r w:rsidRPr="00C70980">
              <w:fldChar w:fldCharType="separate"/>
            </w:r>
            <w:r w:rsidR="00842FB3" w:rsidRPr="00C70980">
              <w:rPr>
                <w:rFonts w:ascii="Times New Roman" w:hAnsi="Times New Roman" w:cs="Times New Roman"/>
                <w:b w:val="0"/>
                <w:noProof/>
              </w:rPr>
              <w:t>[26]</w:t>
            </w:r>
            <w:r w:rsidRPr="00C70980">
              <w:fldChar w:fldCharType="end"/>
            </w:r>
          </w:p>
        </w:tc>
        <w:tc>
          <w:tcPr>
            <w:tcW w:w="484" w:type="pct"/>
            <w:tcBorders>
              <w:left w:val="nil"/>
              <w:bottom w:val="single" w:sz="4" w:space="0" w:color="auto"/>
              <w:right w:val="nil"/>
            </w:tcBorders>
            <w:shd w:val="clear" w:color="auto" w:fill="auto"/>
            <w:noWrap/>
            <w:vAlign w:val="center"/>
            <w:hideMark/>
          </w:tcPr>
          <w:p w:rsidR="00916349" w:rsidRPr="00C70980" w:rsidRDefault="00916349" w:rsidP="00C70980">
            <w:pPr>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70980">
              <w:rPr>
                <w:rFonts w:ascii="Times New Roman" w:hAnsi="Times New Roman" w:cs="Times New Roman"/>
              </w:rPr>
              <w:t>2015</w:t>
            </w:r>
          </w:p>
        </w:tc>
        <w:tc>
          <w:tcPr>
            <w:tcW w:w="1909" w:type="pct"/>
            <w:tcBorders>
              <w:left w:val="nil"/>
              <w:bottom w:val="single" w:sz="4" w:space="0" w:color="auto"/>
              <w:right w:val="nil"/>
            </w:tcBorders>
            <w:shd w:val="clear" w:color="auto" w:fill="auto"/>
            <w:noWrap/>
            <w:hideMark/>
          </w:tcPr>
          <w:p w:rsidR="00916349" w:rsidRPr="00C70980" w:rsidRDefault="00916349" w:rsidP="00CF6CC0">
            <w:pPr>
              <w:adjustRightInd w:val="0"/>
              <w:snapToGri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70980">
              <w:rPr>
                <w:rFonts w:ascii="Times New Roman" w:hAnsi="Times New Roman" w:cs="Times New Roman"/>
              </w:rPr>
              <w:t>Information disclosure on social networking sites: An intrinsic-extrinsic motivation perspective</w:t>
            </w:r>
          </w:p>
        </w:tc>
        <w:tc>
          <w:tcPr>
            <w:tcW w:w="1330" w:type="pct"/>
            <w:tcBorders>
              <w:left w:val="nil"/>
              <w:bottom w:val="single" w:sz="4" w:space="0" w:color="auto"/>
              <w:right w:val="nil"/>
            </w:tcBorders>
            <w:shd w:val="clear" w:color="auto" w:fill="auto"/>
            <w:noWrap/>
            <w:hideMark/>
          </w:tcPr>
          <w:p w:rsidR="00916349" w:rsidRPr="00C70980" w:rsidRDefault="00916349" w:rsidP="00CF6CC0">
            <w:pPr>
              <w:adjustRightInd w:val="0"/>
              <w:snapToGri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70980">
              <w:rPr>
                <w:rFonts w:ascii="Times New Roman" w:hAnsi="Times New Roman" w:cs="Times New Roman"/>
              </w:rPr>
              <w:t>Computers In Human Behavior</w:t>
            </w:r>
          </w:p>
        </w:tc>
        <w:tc>
          <w:tcPr>
            <w:tcW w:w="695" w:type="pct"/>
            <w:tcBorders>
              <w:left w:val="nil"/>
              <w:bottom w:val="single" w:sz="4" w:space="0" w:color="auto"/>
              <w:right w:val="nil"/>
            </w:tcBorders>
            <w:shd w:val="clear" w:color="auto" w:fill="auto"/>
            <w:noWrap/>
            <w:vAlign w:val="center"/>
            <w:hideMark/>
          </w:tcPr>
          <w:p w:rsidR="00916349" w:rsidRPr="00C70980" w:rsidRDefault="00916349" w:rsidP="00C70980">
            <w:pPr>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70980">
              <w:rPr>
                <w:rFonts w:ascii="Times New Roman" w:hAnsi="Times New Roman" w:cs="Times New Roman"/>
              </w:rPr>
              <w:t>31</w:t>
            </w:r>
          </w:p>
        </w:tc>
      </w:tr>
    </w:tbl>
    <w:p w:rsidR="00916349" w:rsidRDefault="00916349" w:rsidP="00CF6CC0">
      <w:pPr>
        <w:adjustRightInd w:val="0"/>
        <w:snapToGrid w:val="0"/>
        <w:rPr>
          <w:color w:val="1D2129"/>
          <w:highlight w:val="white"/>
        </w:rPr>
      </w:pPr>
      <w:r>
        <w:rPr>
          <w:color w:val="1D2129"/>
          <w:highlight w:val="white"/>
        </w:rPr>
        <w:t xml:space="preserve">Note: </w:t>
      </w:r>
      <w:r>
        <w:rPr>
          <w:rFonts w:hint="eastAsia"/>
          <w:color w:val="1D2129"/>
          <w:highlight w:val="white"/>
        </w:rPr>
        <w:t>C</w:t>
      </w:r>
      <w:r>
        <w:rPr>
          <w:color w:val="1D2129"/>
          <w:highlight w:val="white"/>
        </w:rPr>
        <w:t>itation times was count in July 2020.</w:t>
      </w:r>
    </w:p>
    <w:p w:rsidR="00916349" w:rsidRPr="00CF6CC0" w:rsidRDefault="00916349" w:rsidP="00CF6CC0">
      <w:pPr>
        <w:pStyle w:val="Web"/>
        <w:numPr>
          <w:ilvl w:val="1"/>
          <w:numId w:val="4"/>
        </w:numPr>
        <w:snapToGrid w:val="0"/>
        <w:ind w:left="0" w:firstLine="0"/>
        <w:jc w:val="both"/>
        <w:textAlignment w:val="top"/>
        <w:rPr>
          <w:rFonts w:ascii="Arial" w:eastAsia="新細明體" w:hAnsi="Arial" w:cs="Arial"/>
          <w:bCs/>
          <w:sz w:val="28"/>
          <w:szCs w:val="28"/>
        </w:rPr>
      </w:pPr>
      <w:r w:rsidRPr="00CF6CC0">
        <w:rPr>
          <w:rFonts w:ascii="Arial" w:eastAsia="新細明體" w:hAnsi="Arial" w:cs="Arial"/>
          <w:bCs/>
          <w:sz w:val="28"/>
          <w:szCs w:val="28"/>
        </w:rPr>
        <w:t xml:space="preserve">Distribution of Research Areas </w:t>
      </w:r>
    </w:p>
    <w:p w:rsidR="00916349" w:rsidRPr="00CF6CC0" w:rsidRDefault="00916349" w:rsidP="00CF6CC0">
      <w:pPr>
        <w:pStyle w:val="Web"/>
        <w:snapToGrid w:val="0"/>
        <w:spacing w:beforeLines="50" w:before="180" w:beforeAutospacing="0" w:after="0" w:afterAutospacing="0"/>
        <w:ind w:firstLineChars="200" w:firstLine="504"/>
        <w:jc w:val="both"/>
        <w:textAlignment w:val="top"/>
        <w:rPr>
          <w:rFonts w:ascii="Times New Roman" w:hAnsi="Times New Roman" w:cs="Times New Roman"/>
          <w:szCs w:val="20"/>
        </w:rPr>
      </w:pPr>
      <w:r>
        <w:rPr>
          <w:color w:val="1D2129"/>
          <w:highlight w:val="white"/>
        </w:rPr>
        <w:tab/>
      </w:r>
      <w:r w:rsidRPr="00CF6CC0">
        <w:rPr>
          <w:rFonts w:ascii="Times New Roman" w:hAnsi="Times New Roman" w:cs="Times New Roman"/>
          <w:szCs w:val="20"/>
        </w:rPr>
        <w:t xml:space="preserve">Figure 2 reveals the distribution of research areas for social media influencer articles. The five areas that published the most articles were communication (60 </w:t>
      </w:r>
      <w:r w:rsidRPr="00CF6CC0">
        <w:rPr>
          <w:rFonts w:ascii="Times New Roman" w:hAnsi="Times New Roman" w:cs="Times New Roman" w:hint="eastAsia"/>
          <w:szCs w:val="20"/>
        </w:rPr>
        <w:t>articles</w:t>
      </w:r>
      <w:r w:rsidRPr="00CF6CC0">
        <w:rPr>
          <w:rFonts w:ascii="Times New Roman" w:hAnsi="Times New Roman" w:cs="Times New Roman"/>
          <w:szCs w:val="20"/>
        </w:rPr>
        <w:t>), business and economics (54</w:t>
      </w:r>
      <w:r w:rsidRPr="00CF6CC0">
        <w:rPr>
          <w:rFonts w:ascii="Times New Roman" w:hAnsi="Times New Roman" w:cs="Times New Roman" w:hint="eastAsia"/>
          <w:szCs w:val="20"/>
        </w:rPr>
        <w:t xml:space="preserve"> articles), </w:t>
      </w:r>
      <w:r w:rsidRPr="00CF6CC0">
        <w:rPr>
          <w:rFonts w:ascii="Times New Roman" w:hAnsi="Times New Roman" w:cs="Times New Roman"/>
          <w:szCs w:val="20"/>
        </w:rPr>
        <w:t>c</w:t>
      </w:r>
      <w:r w:rsidRPr="00CF6CC0">
        <w:rPr>
          <w:rFonts w:ascii="Times New Roman" w:hAnsi="Times New Roman" w:cs="Times New Roman" w:hint="eastAsia"/>
          <w:szCs w:val="20"/>
        </w:rPr>
        <w:t xml:space="preserve">omputer </w:t>
      </w:r>
      <w:r w:rsidRPr="00CF6CC0">
        <w:rPr>
          <w:rFonts w:ascii="Times New Roman" w:hAnsi="Times New Roman" w:cs="Times New Roman"/>
          <w:szCs w:val="20"/>
        </w:rPr>
        <w:t>s</w:t>
      </w:r>
      <w:r w:rsidRPr="00CF6CC0">
        <w:rPr>
          <w:rFonts w:ascii="Times New Roman" w:hAnsi="Times New Roman" w:cs="Times New Roman" w:hint="eastAsia"/>
          <w:szCs w:val="20"/>
        </w:rPr>
        <w:t>cience (51 articles)</w:t>
      </w:r>
      <w:r w:rsidRPr="00CF6CC0">
        <w:rPr>
          <w:rFonts w:ascii="Times New Roman" w:hAnsi="Times New Roman" w:cs="Times New Roman"/>
          <w:szCs w:val="20"/>
        </w:rPr>
        <w:t>, psychology (20 articles), and information science and library science (14 articles). Therefore, we inferred that the current social media influencer articles have influence in the fields of communication, followed by business and economics, computer science, and psychology. Other areas have fewer articles on social media influencers but remain valuable for research.</w:t>
      </w:r>
    </w:p>
    <w:p w:rsidR="00916349" w:rsidRDefault="00916349" w:rsidP="00CF6CC0">
      <w:pPr>
        <w:adjustRightInd w:val="0"/>
        <w:snapToGrid w:val="0"/>
        <w:rPr>
          <w:color w:val="1D2129"/>
          <w:highlight w:val="white"/>
        </w:rPr>
      </w:pPr>
    </w:p>
    <w:p w:rsidR="00916349" w:rsidRPr="00F41C43" w:rsidRDefault="00916349" w:rsidP="00CF6CC0">
      <w:pPr>
        <w:adjustRightInd w:val="0"/>
        <w:snapToGrid w:val="0"/>
        <w:jc w:val="center"/>
        <w:rPr>
          <w:color w:val="1D2129"/>
          <w:highlight w:val="white"/>
        </w:rPr>
      </w:pPr>
      <w:r>
        <w:rPr>
          <w:noProof/>
        </w:rPr>
        <w:drawing>
          <wp:inline distT="0" distB="0" distL="0" distR="0" wp14:anchorId="6F859CF0" wp14:editId="73E2A0B1">
            <wp:extent cx="5335325" cy="2775005"/>
            <wp:effectExtent l="0" t="0" r="0" b="6350"/>
            <wp:docPr id="3" name="圖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16349" w:rsidRPr="00D96957" w:rsidRDefault="00916349" w:rsidP="00D96957">
      <w:pPr>
        <w:adjustRightInd w:val="0"/>
        <w:snapToGrid w:val="0"/>
        <w:spacing w:beforeLines="50" w:before="180"/>
        <w:jc w:val="center"/>
        <w:rPr>
          <w:iCs/>
          <w:color w:val="1D2129"/>
          <w:highlight w:val="white"/>
        </w:rPr>
      </w:pPr>
      <w:r w:rsidRPr="00D96957">
        <w:rPr>
          <w:b/>
          <w:iCs/>
          <w:highlight w:val="white"/>
        </w:rPr>
        <w:t>Figure 2</w:t>
      </w:r>
      <w:r w:rsidRPr="00D96957">
        <w:rPr>
          <w:highlight w:val="white"/>
        </w:rPr>
        <w:t xml:space="preserve">. </w:t>
      </w:r>
      <w:r w:rsidRPr="00D96957">
        <w:rPr>
          <w:iCs/>
          <w:highlight w:val="white"/>
        </w:rPr>
        <w:t>Distribution of social media influencer articles by research area.</w:t>
      </w:r>
    </w:p>
    <w:p w:rsidR="00916349" w:rsidRPr="00CF6CC0" w:rsidRDefault="00916349" w:rsidP="00D96957">
      <w:pPr>
        <w:pStyle w:val="Web"/>
        <w:numPr>
          <w:ilvl w:val="1"/>
          <w:numId w:val="4"/>
        </w:numPr>
        <w:snapToGrid w:val="0"/>
        <w:spacing w:beforeLines="100" w:before="360" w:beforeAutospacing="0" w:afterLines="50" w:after="180" w:afterAutospacing="0"/>
        <w:ind w:left="0" w:firstLine="0"/>
        <w:jc w:val="both"/>
        <w:textAlignment w:val="top"/>
        <w:rPr>
          <w:rFonts w:ascii="Arial" w:eastAsia="新細明體" w:hAnsi="Arial" w:cs="Arial"/>
          <w:bCs/>
          <w:sz w:val="28"/>
          <w:szCs w:val="28"/>
        </w:rPr>
      </w:pPr>
      <w:r w:rsidRPr="00CF6CC0">
        <w:rPr>
          <w:rFonts w:ascii="Arial" w:eastAsia="新細明體" w:hAnsi="Arial" w:cs="Arial"/>
          <w:bCs/>
          <w:sz w:val="28"/>
          <w:szCs w:val="28"/>
        </w:rPr>
        <w:t>Theoretical Backgrounds of Articles on Social Media Influencers</w:t>
      </w:r>
    </w:p>
    <w:p w:rsidR="00916349" w:rsidRPr="00CF6CC0" w:rsidRDefault="00916349" w:rsidP="00D96957">
      <w:pPr>
        <w:pStyle w:val="Web"/>
        <w:snapToGrid w:val="0"/>
        <w:spacing w:before="0" w:beforeAutospacing="0" w:after="0" w:afterAutospacing="0"/>
        <w:ind w:firstLineChars="200" w:firstLine="504"/>
        <w:jc w:val="both"/>
        <w:textAlignment w:val="top"/>
        <w:rPr>
          <w:rFonts w:ascii="Times New Roman" w:hAnsi="Times New Roman" w:cs="Times New Roman"/>
          <w:szCs w:val="20"/>
        </w:rPr>
      </w:pPr>
      <w:r w:rsidRPr="00CF6CC0">
        <w:rPr>
          <w:rFonts w:ascii="Times New Roman" w:hAnsi="Times New Roman" w:cs="Times New Roman"/>
          <w:szCs w:val="20"/>
        </w:rPr>
        <w:t>The keywords of academic articles can help others locate them rapidly. Most journals request that authors provide keywords for their articles. These keywords are typically highly relevant to the focus of the article. Thus, some articles include the applied theories in the keywords. In the current study, all the keywords of the 237 research articles on social media influencers were evaluated to identify their theoretical backgrounds.</w:t>
      </w:r>
    </w:p>
    <w:p w:rsidR="00916349" w:rsidRPr="00CF6CC0" w:rsidRDefault="00916349" w:rsidP="00CF6CC0">
      <w:pPr>
        <w:pStyle w:val="Web"/>
        <w:snapToGrid w:val="0"/>
        <w:spacing w:beforeLines="50" w:before="180" w:beforeAutospacing="0" w:after="0" w:afterAutospacing="0"/>
        <w:ind w:firstLineChars="200" w:firstLine="504"/>
        <w:jc w:val="both"/>
        <w:textAlignment w:val="top"/>
        <w:rPr>
          <w:rFonts w:ascii="Times New Roman" w:hAnsi="Times New Roman" w:cs="Times New Roman"/>
          <w:szCs w:val="20"/>
        </w:rPr>
      </w:pPr>
      <w:r w:rsidRPr="00CF6CC0">
        <w:rPr>
          <w:rFonts w:ascii="Times New Roman" w:hAnsi="Times New Roman" w:cs="Times New Roman"/>
          <w:szCs w:val="20"/>
        </w:rPr>
        <w:t>From a keyword review, we identified the theories used in social media influencer research (Table 4). Some theories used the term “model” instead of “theory.” Theories without the term “theory” in their names were included in the list. However, not all keywords containing “theory” or “model” were included in the theory list. In addition, the list in Table 4 does not include theories or models related to algorithms or theories used for data analysis. We evaluated terms individually to ensure that all items in Table 4 were theoretical. Not all authors included the theories they used in the keywords because most journals allow authors to provide only 5–10 keywords for their articles. Thus, Table 4 does not include all theories used in social media influencer research. Nevertheless, Table 4 remains useful because it can serve as a reading list for novices in social media influencer research.</w:t>
      </w:r>
    </w:p>
    <w:p w:rsidR="00916349" w:rsidRPr="00CF6CC0" w:rsidRDefault="00916349" w:rsidP="00D96957">
      <w:pPr>
        <w:pStyle w:val="Web"/>
        <w:snapToGrid w:val="0"/>
        <w:spacing w:beforeLines="50" w:before="180" w:beforeAutospacing="0" w:after="0" w:afterAutospacing="0"/>
        <w:ind w:firstLineChars="200" w:firstLine="504"/>
        <w:jc w:val="both"/>
        <w:textAlignment w:val="top"/>
        <w:rPr>
          <w:rFonts w:ascii="Times New Roman" w:hAnsi="Times New Roman" w:cs="Times New Roman"/>
          <w:szCs w:val="20"/>
        </w:rPr>
      </w:pPr>
      <w:r w:rsidRPr="00CF6CC0">
        <w:rPr>
          <w:rFonts w:ascii="Times New Roman" w:hAnsi="Times New Roman" w:cs="Times New Roman"/>
          <w:szCs w:val="20"/>
        </w:rPr>
        <w:t xml:space="preserve">After collecting and analyzing the keywords of all articles, we sorted them by frequency. The most common keywords were social media (73 occurrences) and influencers (43 occurrences). The social media platform most frequently appearing in keywords was Twitter (28 occurrences), followed by Instagram (19 occurrences) and YouTube (10 occurrences). Thus, researchers have demonstrated some interest in influencers on Twitter or have focused on this platform to conduct more in-depth research. </w:t>
      </w:r>
    </w:p>
    <w:p w:rsidR="00916349" w:rsidRPr="00F41C43" w:rsidRDefault="00916349" w:rsidP="00D96957">
      <w:pPr>
        <w:adjustRightInd w:val="0"/>
        <w:snapToGrid w:val="0"/>
        <w:spacing w:line="240" w:lineRule="exact"/>
        <w:jc w:val="center"/>
        <w:rPr>
          <w:color w:val="1D2129"/>
          <w:highlight w:val="white"/>
        </w:rPr>
      </w:pPr>
    </w:p>
    <w:p w:rsidR="00916349" w:rsidRPr="00CF258F" w:rsidRDefault="00916349" w:rsidP="00D96957">
      <w:pPr>
        <w:adjustRightInd w:val="0"/>
        <w:snapToGrid w:val="0"/>
        <w:spacing w:afterLines="50" w:after="180"/>
        <w:jc w:val="center"/>
        <w:rPr>
          <w:color w:val="1D2129"/>
          <w:highlight w:val="white"/>
        </w:rPr>
      </w:pPr>
      <w:r>
        <w:rPr>
          <w:b/>
        </w:rPr>
        <w:t>Table 5</w:t>
      </w:r>
      <w:r w:rsidRPr="00B245A3">
        <w:rPr>
          <w:b/>
        </w:rPr>
        <w:t xml:space="preserve">. </w:t>
      </w:r>
      <w:r w:rsidRPr="00CF258F">
        <w:t xml:space="preserve">Theories </w:t>
      </w:r>
      <w:r w:rsidRPr="00D16FC4">
        <w:t>Used</w:t>
      </w:r>
      <w:r w:rsidRPr="00CF258F">
        <w:t xml:space="preserve"> in Social Media </w:t>
      </w:r>
      <w:r>
        <w:t xml:space="preserve">Influencer </w:t>
      </w:r>
      <w:r w:rsidRPr="00CF258F">
        <w:t>Research Articles</w:t>
      </w:r>
      <w:r w:rsidRPr="00D16FC4">
        <w:t>,</w:t>
      </w:r>
      <w:r w:rsidRPr="00CF258F">
        <w:t xml:space="preserve"> </w:t>
      </w:r>
      <w:r>
        <w:t>20</w:t>
      </w:r>
      <w:r w:rsidRPr="00CF258F">
        <w:t>00</w:t>
      </w:r>
      <w:r w:rsidRPr="00D16FC4">
        <w:t>–</w:t>
      </w:r>
      <w:r w:rsidRPr="00CF258F">
        <w:t>2019</w:t>
      </w:r>
    </w:p>
    <w:tbl>
      <w:tblPr>
        <w:tblStyle w:val="11"/>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4"/>
        <w:gridCol w:w="2562"/>
        <w:gridCol w:w="1931"/>
        <w:gridCol w:w="2465"/>
      </w:tblGrid>
      <w:tr w:rsidR="00D96957" w:rsidRPr="00D96957" w:rsidTr="00D96957">
        <w:trPr>
          <w:cnfStyle w:val="100000000000" w:firstRow="1" w:lastRow="0" w:firstColumn="0" w:lastColumn="0" w:oddVBand="0" w:evenVBand="0" w:oddHBand="0"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1564" w:type="dxa"/>
            <w:tcBorders>
              <w:top w:val="single" w:sz="4" w:space="0" w:color="auto"/>
              <w:bottom w:val="single" w:sz="4" w:space="0" w:color="auto"/>
            </w:tcBorders>
            <w:shd w:val="clear" w:color="auto" w:fill="auto"/>
            <w:vAlign w:val="center"/>
            <w:hideMark/>
          </w:tcPr>
          <w:p w:rsidR="00916349" w:rsidRPr="00D96957" w:rsidRDefault="00916349" w:rsidP="00D96957">
            <w:pPr>
              <w:adjustRightInd w:val="0"/>
              <w:snapToGrid w:val="0"/>
              <w:jc w:val="center"/>
              <w:rPr>
                <w:rFonts w:ascii="Times New Roman" w:hAnsi="Times New Roman" w:cs="Times New Roman"/>
                <w:b w:val="0"/>
              </w:rPr>
            </w:pPr>
            <w:r w:rsidRPr="00D96957">
              <w:rPr>
                <w:rFonts w:ascii="Times New Roman" w:hAnsi="Times New Roman" w:cs="Times New Roman"/>
                <w:b w:val="0"/>
              </w:rPr>
              <w:t>Game Theory</w:t>
            </w:r>
          </w:p>
        </w:tc>
        <w:tc>
          <w:tcPr>
            <w:tcW w:w="2562" w:type="dxa"/>
            <w:tcBorders>
              <w:top w:val="single" w:sz="4" w:space="0" w:color="auto"/>
              <w:bottom w:val="single" w:sz="4" w:space="0" w:color="auto"/>
            </w:tcBorders>
            <w:shd w:val="clear" w:color="auto" w:fill="auto"/>
            <w:vAlign w:val="center"/>
            <w:hideMark/>
          </w:tcPr>
          <w:p w:rsidR="00916349" w:rsidRPr="00D96957" w:rsidRDefault="00916349" w:rsidP="00D96957">
            <w:pPr>
              <w:adjustRightInd w:val="0"/>
              <w:snapToGri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D96957">
              <w:rPr>
                <w:rFonts w:ascii="Times New Roman" w:hAnsi="Times New Roman" w:cs="Times New Roman"/>
                <w:b w:val="0"/>
              </w:rPr>
              <w:t>Emotion Models</w:t>
            </w:r>
          </w:p>
        </w:tc>
        <w:tc>
          <w:tcPr>
            <w:tcW w:w="1931" w:type="dxa"/>
            <w:tcBorders>
              <w:top w:val="single" w:sz="4" w:space="0" w:color="auto"/>
              <w:bottom w:val="single" w:sz="4" w:space="0" w:color="auto"/>
            </w:tcBorders>
            <w:shd w:val="clear" w:color="auto" w:fill="auto"/>
            <w:vAlign w:val="center"/>
            <w:hideMark/>
          </w:tcPr>
          <w:p w:rsidR="00916349" w:rsidRPr="00D96957" w:rsidRDefault="00916349" w:rsidP="00D96957">
            <w:pPr>
              <w:adjustRightInd w:val="0"/>
              <w:snapToGri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D96957">
              <w:rPr>
                <w:rFonts w:ascii="Times New Roman" w:hAnsi="Times New Roman" w:cs="Times New Roman"/>
                <w:b w:val="0"/>
              </w:rPr>
              <w:t>Integrated Model</w:t>
            </w:r>
          </w:p>
        </w:tc>
        <w:tc>
          <w:tcPr>
            <w:tcW w:w="2465" w:type="dxa"/>
            <w:tcBorders>
              <w:top w:val="single" w:sz="4" w:space="0" w:color="auto"/>
              <w:bottom w:val="single" w:sz="4" w:space="0" w:color="auto"/>
            </w:tcBorders>
            <w:shd w:val="clear" w:color="auto" w:fill="auto"/>
            <w:vAlign w:val="center"/>
            <w:hideMark/>
          </w:tcPr>
          <w:p w:rsidR="00916349" w:rsidRPr="00D96957" w:rsidRDefault="00916349" w:rsidP="00D96957">
            <w:pPr>
              <w:adjustRightInd w:val="0"/>
              <w:snapToGri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D96957">
              <w:rPr>
                <w:rFonts w:ascii="Times New Roman" w:hAnsi="Times New Roman" w:cs="Times New Roman"/>
                <w:b w:val="0"/>
              </w:rPr>
              <w:t>Technology Acceptance Model</w:t>
            </w:r>
          </w:p>
        </w:tc>
      </w:tr>
      <w:tr w:rsidR="00D96957" w:rsidRPr="00D96957" w:rsidTr="00D96957">
        <w:trPr>
          <w:cnfStyle w:val="000000100000" w:firstRow="0" w:lastRow="0" w:firstColumn="0" w:lastColumn="0" w:oddVBand="0" w:evenVBand="0" w:oddHBand="1"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1564" w:type="dxa"/>
            <w:tcBorders>
              <w:top w:val="single" w:sz="4" w:space="0" w:color="auto"/>
              <w:bottom w:val="single" w:sz="4" w:space="0" w:color="auto"/>
            </w:tcBorders>
            <w:shd w:val="clear" w:color="auto" w:fill="auto"/>
            <w:vAlign w:val="center"/>
            <w:hideMark/>
          </w:tcPr>
          <w:p w:rsidR="00916349" w:rsidRPr="00D96957" w:rsidRDefault="00916349" w:rsidP="00D96957">
            <w:pPr>
              <w:adjustRightInd w:val="0"/>
              <w:snapToGrid w:val="0"/>
              <w:jc w:val="center"/>
              <w:rPr>
                <w:rFonts w:ascii="Times New Roman" w:hAnsi="Times New Roman" w:cs="Times New Roman"/>
                <w:b w:val="0"/>
              </w:rPr>
            </w:pPr>
            <w:r w:rsidRPr="00D96957">
              <w:rPr>
                <w:rFonts w:ascii="Times New Roman" w:hAnsi="Times New Roman" w:cs="Times New Roman"/>
                <w:b w:val="0"/>
              </w:rPr>
              <w:t>Network Theory</w:t>
            </w:r>
          </w:p>
        </w:tc>
        <w:tc>
          <w:tcPr>
            <w:tcW w:w="2562" w:type="dxa"/>
            <w:tcBorders>
              <w:top w:val="single" w:sz="4" w:space="0" w:color="auto"/>
              <w:bottom w:val="single" w:sz="4" w:space="0" w:color="auto"/>
            </w:tcBorders>
            <w:shd w:val="clear" w:color="auto" w:fill="auto"/>
            <w:vAlign w:val="center"/>
            <w:hideMark/>
          </w:tcPr>
          <w:p w:rsidR="00916349" w:rsidRPr="00D96957" w:rsidRDefault="00916349" w:rsidP="00D96957">
            <w:pPr>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96957">
              <w:rPr>
                <w:rFonts w:ascii="Times New Roman" w:hAnsi="Times New Roman" w:cs="Times New Roman"/>
              </w:rPr>
              <w:t>Graph Modelling and Graphical Model</w:t>
            </w:r>
          </w:p>
        </w:tc>
        <w:tc>
          <w:tcPr>
            <w:tcW w:w="1931" w:type="dxa"/>
            <w:tcBorders>
              <w:top w:val="single" w:sz="4" w:space="0" w:color="auto"/>
              <w:bottom w:val="single" w:sz="4" w:space="0" w:color="auto"/>
            </w:tcBorders>
            <w:shd w:val="clear" w:color="auto" w:fill="auto"/>
            <w:vAlign w:val="center"/>
            <w:hideMark/>
          </w:tcPr>
          <w:p w:rsidR="00916349" w:rsidRPr="00D96957" w:rsidRDefault="00916349" w:rsidP="00D96957">
            <w:pPr>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96957">
              <w:rPr>
                <w:rFonts w:ascii="Times New Roman" w:hAnsi="Times New Roman" w:cs="Times New Roman"/>
              </w:rPr>
              <w:t>Linear Threshold Diffusion Model</w:t>
            </w:r>
          </w:p>
        </w:tc>
        <w:tc>
          <w:tcPr>
            <w:tcW w:w="2465" w:type="dxa"/>
            <w:tcBorders>
              <w:top w:val="single" w:sz="4" w:space="0" w:color="auto"/>
              <w:bottom w:val="single" w:sz="4" w:space="0" w:color="auto"/>
            </w:tcBorders>
            <w:shd w:val="clear" w:color="auto" w:fill="auto"/>
            <w:vAlign w:val="center"/>
            <w:hideMark/>
          </w:tcPr>
          <w:p w:rsidR="00916349" w:rsidRPr="00D96957" w:rsidRDefault="00916349" w:rsidP="00D96957">
            <w:pPr>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96957">
              <w:rPr>
                <w:rFonts w:ascii="Times New Roman" w:hAnsi="Times New Roman" w:cs="Times New Roman"/>
              </w:rPr>
              <w:t>The Reciprocal Model Of Information Flow</w:t>
            </w:r>
          </w:p>
        </w:tc>
      </w:tr>
      <w:tr w:rsidR="00D96957" w:rsidRPr="00D96957" w:rsidTr="00D96957">
        <w:trPr>
          <w:trHeight w:val="250"/>
        </w:trPr>
        <w:tc>
          <w:tcPr>
            <w:cnfStyle w:val="001000000000" w:firstRow="0" w:lastRow="0" w:firstColumn="1" w:lastColumn="0" w:oddVBand="0" w:evenVBand="0" w:oddHBand="0" w:evenHBand="0" w:firstRowFirstColumn="0" w:firstRowLastColumn="0" w:lastRowFirstColumn="0" w:lastRowLastColumn="0"/>
            <w:tcW w:w="1564" w:type="dxa"/>
            <w:tcBorders>
              <w:top w:val="single" w:sz="4" w:space="0" w:color="auto"/>
              <w:bottom w:val="single" w:sz="4" w:space="0" w:color="auto"/>
            </w:tcBorders>
            <w:shd w:val="clear" w:color="auto" w:fill="auto"/>
            <w:vAlign w:val="center"/>
            <w:hideMark/>
          </w:tcPr>
          <w:p w:rsidR="00916349" w:rsidRPr="00D96957" w:rsidRDefault="00916349" w:rsidP="00D96957">
            <w:pPr>
              <w:adjustRightInd w:val="0"/>
              <w:snapToGrid w:val="0"/>
              <w:jc w:val="center"/>
              <w:rPr>
                <w:rFonts w:ascii="Times New Roman" w:hAnsi="Times New Roman" w:cs="Times New Roman"/>
                <w:b w:val="0"/>
              </w:rPr>
            </w:pPr>
            <w:r w:rsidRPr="00D96957">
              <w:rPr>
                <w:rFonts w:ascii="Times New Roman" w:hAnsi="Times New Roman" w:cs="Times New Roman"/>
                <w:b w:val="0"/>
              </w:rPr>
              <w:t>Practice Theory</w:t>
            </w:r>
          </w:p>
        </w:tc>
        <w:tc>
          <w:tcPr>
            <w:tcW w:w="2562" w:type="dxa"/>
            <w:tcBorders>
              <w:top w:val="single" w:sz="4" w:space="0" w:color="auto"/>
              <w:bottom w:val="single" w:sz="4" w:space="0" w:color="auto"/>
            </w:tcBorders>
            <w:shd w:val="clear" w:color="auto" w:fill="auto"/>
            <w:vAlign w:val="center"/>
            <w:hideMark/>
          </w:tcPr>
          <w:p w:rsidR="00916349" w:rsidRPr="00D96957" w:rsidRDefault="00916349" w:rsidP="00D96957">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96957">
              <w:rPr>
                <w:rFonts w:ascii="Times New Roman" w:hAnsi="Times New Roman" w:cs="Times New Roman"/>
              </w:rPr>
              <w:t>susceptible-infected-acknowledged-loathmodel</w:t>
            </w:r>
            <w:r w:rsidRPr="00D96957">
              <w:rPr>
                <w:rFonts w:ascii="Times New Roman" w:hAnsi="Times New Roman" w:cs="Times New Roman"/>
              </w:rPr>
              <w:br/>
            </w:r>
            <w:r w:rsidRPr="00D96957">
              <w:rPr>
                <w:rFonts w:ascii="Times New Roman" w:hAnsi="Times New Roman" w:cs="Times New Roman" w:hint="eastAsia"/>
              </w:rPr>
              <w:t>(SIALS M</w:t>
            </w:r>
            <w:r w:rsidRPr="00D96957">
              <w:rPr>
                <w:rFonts w:ascii="Times New Roman" w:hAnsi="Times New Roman" w:cs="Times New Roman"/>
              </w:rPr>
              <w:t>odel</w:t>
            </w:r>
            <w:r w:rsidRPr="00D96957">
              <w:rPr>
                <w:rFonts w:ascii="Times New Roman" w:hAnsi="Times New Roman" w:cs="Times New Roman" w:hint="eastAsia"/>
              </w:rPr>
              <w:t>)</w:t>
            </w:r>
          </w:p>
        </w:tc>
        <w:tc>
          <w:tcPr>
            <w:tcW w:w="1931" w:type="dxa"/>
            <w:tcBorders>
              <w:top w:val="single" w:sz="4" w:space="0" w:color="auto"/>
              <w:bottom w:val="single" w:sz="4" w:space="0" w:color="auto"/>
            </w:tcBorders>
            <w:shd w:val="clear" w:color="auto" w:fill="auto"/>
            <w:vAlign w:val="center"/>
            <w:hideMark/>
          </w:tcPr>
          <w:p w:rsidR="00916349" w:rsidRPr="00D96957" w:rsidRDefault="00916349" w:rsidP="00D96957">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96957">
              <w:rPr>
                <w:rFonts w:ascii="Times New Roman" w:hAnsi="Times New Roman" w:cs="Times New Roman"/>
              </w:rPr>
              <w:t>Regression Modelling</w:t>
            </w:r>
          </w:p>
        </w:tc>
        <w:tc>
          <w:tcPr>
            <w:tcW w:w="2465" w:type="dxa"/>
            <w:tcBorders>
              <w:top w:val="single" w:sz="4" w:space="0" w:color="auto"/>
              <w:bottom w:val="single" w:sz="4" w:space="0" w:color="auto"/>
            </w:tcBorders>
            <w:shd w:val="clear" w:color="auto" w:fill="auto"/>
            <w:vAlign w:val="center"/>
            <w:hideMark/>
          </w:tcPr>
          <w:p w:rsidR="00916349" w:rsidRPr="00D96957" w:rsidRDefault="00916349" w:rsidP="00D96957">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96957">
              <w:rPr>
                <w:rFonts w:ascii="Times New Roman" w:hAnsi="Times New Roman" w:cs="Times New Roman"/>
              </w:rPr>
              <w:t>Topic Model</w:t>
            </w:r>
            <w:r w:rsidRPr="00D96957">
              <w:rPr>
                <w:rFonts w:ascii="Times New Roman" w:hAnsi="Times New Roman" w:cs="Times New Roman"/>
              </w:rPr>
              <w:br/>
            </w:r>
            <w:r w:rsidRPr="00D96957">
              <w:rPr>
                <w:rFonts w:ascii="Times New Roman" w:hAnsi="Times New Roman" w:cs="Times New Roman" w:hint="eastAsia"/>
              </w:rPr>
              <w:t xml:space="preserve">&amp; </w:t>
            </w:r>
            <w:r w:rsidRPr="00D96957">
              <w:rPr>
                <w:rFonts w:ascii="Times New Roman" w:hAnsi="Times New Roman" w:cs="Times New Roman"/>
              </w:rPr>
              <w:t>Topic Modeling</w:t>
            </w:r>
          </w:p>
        </w:tc>
      </w:tr>
      <w:tr w:rsidR="00D96957" w:rsidRPr="00D96957" w:rsidTr="00D96957">
        <w:trPr>
          <w:cnfStyle w:val="000000100000" w:firstRow="0" w:lastRow="0" w:firstColumn="0" w:lastColumn="0" w:oddVBand="0" w:evenVBand="0" w:oddHBand="1" w:evenHBand="0" w:firstRowFirstColumn="0" w:firstRowLastColumn="0" w:lastRowFirstColumn="0" w:lastRowLastColumn="0"/>
          <w:trHeight w:val="750"/>
        </w:trPr>
        <w:tc>
          <w:tcPr>
            <w:cnfStyle w:val="001000000000" w:firstRow="0" w:lastRow="0" w:firstColumn="1" w:lastColumn="0" w:oddVBand="0" w:evenVBand="0" w:oddHBand="0" w:evenHBand="0" w:firstRowFirstColumn="0" w:firstRowLastColumn="0" w:lastRowFirstColumn="0" w:lastRowLastColumn="0"/>
            <w:tcW w:w="1564" w:type="dxa"/>
            <w:tcBorders>
              <w:top w:val="single" w:sz="4" w:space="0" w:color="auto"/>
              <w:bottom w:val="single" w:sz="4" w:space="0" w:color="auto"/>
            </w:tcBorders>
            <w:shd w:val="clear" w:color="auto" w:fill="auto"/>
            <w:vAlign w:val="center"/>
            <w:hideMark/>
          </w:tcPr>
          <w:p w:rsidR="00916349" w:rsidRPr="00D96957" w:rsidRDefault="00916349" w:rsidP="00D96957">
            <w:pPr>
              <w:adjustRightInd w:val="0"/>
              <w:snapToGrid w:val="0"/>
              <w:jc w:val="center"/>
              <w:rPr>
                <w:rFonts w:ascii="Times New Roman" w:hAnsi="Times New Roman" w:cs="Times New Roman"/>
                <w:b w:val="0"/>
              </w:rPr>
            </w:pPr>
            <w:r w:rsidRPr="00D96957">
              <w:rPr>
                <w:rFonts w:ascii="Times New Roman" w:hAnsi="Times New Roman" w:cs="Times New Roman"/>
                <w:b w:val="0"/>
              </w:rPr>
              <w:t>Uses And Gratifications Theory</w:t>
            </w:r>
          </w:p>
        </w:tc>
        <w:tc>
          <w:tcPr>
            <w:tcW w:w="2562" w:type="dxa"/>
            <w:tcBorders>
              <w:top w:val="single" w:sz="4" w:space="0" w:color="auto"/>
              <w:bottom w:val="single" w:sz="4" w:space="0" w:color="auto"/>
            </w:tcBorders>
            <w:shd w:val="clear" w:color="auto" w:fill="auto"/>
            <w:vAlign w:val="center"/>
            <w:hideMark/>
          </w:tcPr>
          <w:p w:rsidR="00916349" w:rsidRPr="00D96957" w:rsidRDefault="00916349" w:rsidP="00D96957">
            <w:pPr>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96957">
              <w:rPr>
                <w:rFonts w:ascii="Times New Roman" w:hAnsi="Times New Roman" w:cs="Times New Roman"/>
              </w:rPr>
              <w:t>Influence Model and Influential Model</w:t>
            </w:r>
          </w:p>
        </w:tc>
        <w:tc>
          <w:tcPr>
            <w:tcW w:w="1931" w:type="dxa"/>
            <w:tcBorders>
              <w:top w:val="single" w:sz="4" w:space="0" w:color="auto"/>
              <w:bottom w:val="single" w:sz="4" w:space="0" w:color="auto"/>
            </w:tcBorders>
            <w:shd w:val="clear" w:color="auto" w:fill="auto"/>
            <w:vAlign w:val="center"/>
            <w:hideMark/>
          </w:tcPr>
          <w:p w:rsidR="00916349" w:rsidRPr="00D96957" w:rsidRDefault="00916349" w:rsidP="00D96957">
            <w:pPr>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96957">
              <w:rPr>
                <w:rFonts w:ascii="Times New Roman" w:hAnsi="Times New Roman" w:cs="Times New Roman"/>
              </w:rPr>
              <w:t>Semantic Modelling</w:t>
            </w:r>
          </w:p>
        </w:tc>
        <w:tc>
          <w:tcPr>
            <w:tcW w:w="2465" w:type="dxa"/>
            <w:tcBorders>
              <w:top w:val="single" w:sz="4" w:space="0" w:color="auto"/>
              <w:bottom w:val="single" w:sz="4" w:space="0" w:color="auto"/>
            </w:tcBorders>
            <w:shd w:val="clear" w:color="auto" w:fill="auto"/>
            <w:vAlign w:val="center"/>
            <w:hideMark/>
          </w:tcPr>
          <w:p w:rsidR="00916349" w:rsidRPr="00D96957" w:rsidRDefault="00916349" w:rsidP="00D96957">
            <w:pPr>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96957">
              <w:rPr>
                <w:rFonts w:ascii="Times New Roman" w:hAnsi="Times New Roman" w:cs="Times New Roman"/>
              </w:rPr>
              <w:t>User Modeling</w:t>
            </w:r>
          </w:p>
        </w:tc>
      </w:tr>
      <w:tr w:rsidR="00D96957" w:rsidRPr="00D96957" w:rsidTr="00D96957">
        <w:trPr>
          <w:trHeight w:val="250"/>
        </w:trPr>
        <w:tc>
          <w:tcPr>
            <w:cnfStyle w:val="001000000000" w:firstRow="0" w:lastRow="0" w:firstColumn="1" w:lastColumn="0" w:oddVBand="0" w:evenVBand="0" w:oddHBand="0" w:evenHBand="0" w:firstRowFirstColumn="0" w:firstRowLastColumn="0" w:lastRowFirstColumn="0" w:lastRowLastColumn="0"/>
            <w:tcW w:w="1564" w:type="dxa"/>
            <w:tcBorders>
              <w:top w:val="single" w:sz="4" w:space="0" w:color="auto"/>
              <w:bottom w:val="single" w:sz="4" w:space="0" w:color="auto"/>
            </w:tcBorders>
            <w:shd w:val="clear" w:color="auto" w:fill="auto"/>
            <w:vAlign w:val="center"/>
            <w:hideMark/>
          </w:tcPr>
          <w:p w:rsidR="00916349" w:rsidRPr="00D96957" w:rsidRDefault="00916349" w:rsidP="00D96957">
            <w:pPr>
              <w:adjustRightInd w:val="0"/>
              <w:snapToGrid w:val="0"/>
              <w:jc w:val="center"/>
              <w:rPr>
                <w:rFonts w:ascii="Times New Roman" w:hAnsi="Times New Roman" w:cs="Times New Roman"/>
                <w:b w:val="0"/>
              </w:rPr>
            </w:pPr>
            <w:r w:rsidRPr="00D96957">
              <w:rPr>
                <w:rFonts w:ascii="Times New Roman" w:hAnsi="Times New Roman" w:cs="Times New Roman"/>
                <w:b w:val="0"/>
              </w:rPr>
              <w:t>Voter Model</w:t>
            </w:r>
          </w:p>
        </w:tc>
        <w:tc>
          <w:tcPr>
            <w:tcW w:w="2562" w:type="dxa"/>
            <w:tcBorders>
              <w:top w:val="single" w:sz="4" w:space="0" w:color="auto"/>
              <w:bottom w:val="single" w:sz="4" w:space="0" w:color="auto"/>
            </w:tcBorders>
            <w:shd w:val="clear" w:color="auto" w:fill="auto"/>
            <w:vAlign w:val="center"/>
            <w:hideMark/>
          </w:tcPr>
          <w:p w:rsidR="00916349" w:rsidRPr="00D96957" w:rsidRDefault="00916349" w:rsidP="00D96957">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931" w:type="dxa"/>
            <w:tcBorders>
              <w:top w:val="single" w:sz="4" w:space="0" w:color="auto"/>
              <w:bottom w:val="single" w:sz="4" w:space="0" w:color="auto"/>
            </w:tcBorders>
            <w:shd w:val="clear" w:color="auto" w:fill="auto"/>
            <w:vAlign w:val="center"/>
            <w:hideMark/>
          </w:tcPr>
          <w:p w:rsidR="00916349" w:rsidRPr="00D96957" w:rsidRDefault="00916349" w:rsidP="00D96957">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465" w:type="dxa"/>
            <w:tcBorders>
              <w:top w:val="single" w:sz="4" w:space="0" w:color="auto"/>
              <w:bottom w:val="single" w:sz="4" w:space="0" w:color="auto"/>
            </w:tcBorders>
            <w:shd w:val="clear" w:color="auto" w:fill="auto"/>
            <w:vAlign w:val="center"/>
            <w:hideMark/>
          </w:tcPr>
          <w:p w:rsidR="00916349" w:rsidRPr="00D96957" w:rsidRDefault="00916349" w:rsidP="00D96957">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rsidR="00916349" w:rsidRPr="00F41C43" w:rsidRDefault="00916349" w:rsidP="00D96957">
      <w:pPr>
        <w:adjustRightInd w:val="0"/>
        <w:snapToGrid w:val="0"/>
        <w:spacing w:line="240" w:lineRule="exact"/>
        <w:jc w:val="center"/>
        <w:rPr>
          <w:color w:val="1D2129"/>
          <w:highlight w:val="white"/>
        </w:rPr>
      </w:pPr>
    </w:p>
    <w:p w:rsidR="00916349" w:rsidRPr="00406FE0" w:rsidRDefault="00916349" w:rsidP="00D96957">
      <w:pPr>
        <w:adjustRightInd w:val="0"/>
        <w:snapToGrid w:val="0"/>
        <w:spacing w:afterLines="50" w:after="180"/>
        <w:jc w:val="center"/>
        <w:rPr>
          <w:iCs/>
          <w:color w:val="1D2129"/>
          <w:highlight w:val="white"/>
        </w:rPr>
      </w:pPr>
      <w:r>
        <w:rPr>
          <w:b/>
          <w:color w:val="1D2129"/>
          <w:highlight w:val="white"/>
        </w:rPr>
        <w:t>Table 6</w:t>
      </w:r>
      <w:r w:rsidRPr="00B245A3">
        <w:rPr>
          <w:b/>
          <w:color w:val="1D2129"/>
          <w:highlight w:val="white"/>
        </w:rPr>
        <w:t xml:space="preserve">. </w:t>
      </w:r>
      <w:r w:rsidRPr="00406FE0">
        <w:rPr>
          <w:iCs/>
          <w:color w:val="1D2129"/>
          <w:highlight w:val="white"/>
        </w:rPr>
        <w:t>Keywords of Social Media Influencer Research Articles</w:t>
      </w:r>
      <w:r w:rsidRPr="00D16FC4">
        <w:rPr>
          <w:iCs/>
          <w:color w:val="1D2129"/>
          <w:highlight w:val="white"/>
        </w:rPr>
        <w:t>,</w:t>
      </w:r>
      <w:r w:rsidRPr="00406FE0">
        <w:rPr>
          <w:iCs/>
          <w:color w:val="1D2129"/>
          <w:highlight w:val="white"/>
        </w:rPr>
        <w:t xml:space="preserve"> 2000</w:t>
      </w:r>
      <w:r w:rsidRPr="00D16FC4">
        <w:rPr>
          <w:iCs/>
          <w:color w:val="1D2129"/>
          <w:highlight w:val="white"/>
        </w:rPr>
        <w:t>–</w:t>
      </w:r>
      <w:r w:rsidRPr="00406FE0">
        <w:rPr>
          <w:iCs/>
          <w:color w:val="1D2129"/>
          <w:highlight w:val="white"/>
        </w:rPr>
        <w:t>2019</w:t>
      </w:r>
    </w:p>
    <w:tbl>
      <w:tblPr>
        <w:tblStyle w:val="41"/>
        <w:tblW w:w="5000" w:type="pct"/>
        <w:tblBorders>
          <w:top w:val="single" w:sz="4" w:space="0" w:color="000000" w:themeColor="text1"/>
          <w:left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6628"/>
        <w:gridCol w:w="1894"/>
      </w:tblGrid>
      <w:tr w:rsidR="00D96957" w:rsidRPr="00D96957" w:rsidTr="00D96957">
        <w:trPr>
          <w:cnfStyle w:val="100000000000" w:firstRow="1" w:lastRow="0" w:firstColumn="0" w:lastColumn="0" w:oddVBand="0" w:evenVBand="0" w:oddHBand="0"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3889" w:type="pct"/>
            <w:tcBorders>
              <w:top w:val="none" w:sz="0" w:space="0" w:color="auto"/>
              <w:left w:val="none" w:sz="0" w:space="0" w:color="auto"/>
              <w:bottom w:val="single" w:sz="4" w:space="0" w:color="auto"/>
              <w:right w:val="none" w:sz="0" w:space="0" w:color="auto"/>
            </w:tcBorders>
            <w:shd w:val="clear" w:color="auto" w:fill="auto"/>
            <w:noWrap/>
            <w:vAlign w:val="center"/>
            <w:hideMark/>
          </w:tcPr>
          <w:p w:rsidR="00916349" w:rsidRPr="00D96957" w:rsidRDefault="00916349" w:rsidP="00D96957">
            <w:pPr>
              <w:adjustRightInd w:val="0"/>
              <w:snapToGrid w:val="0"/>
              <w:rPr>
                <w:rFonts w:ascii="Times New Roman" w:eastAsia="新細明體" w:hAnsi="Times New Roman" w:cs="Times New Roman"/>
                <w:b w:val="0"/>
                <w:color w:val="auto"/>
              </w:rPr>
            </w:pPr>
            <w:r w:rsidRPr="00D96957">
              <w:rPr>
                <w:rFonts w:ascii="Times New Roman" w:eastAsia="新細明體" w:hAnsi="Times New Roman" w:cs="Times New Roman"/>
                <w:b w:val="0"/>
                <w:color w:val="auto"/>
              </w:rPr>
              <w:t>Keywords</w:t>
            </w:r>
          </w:p>
        </w:tc>
        <w:tc>
          <w:tcPr>
            <w:tcW w:w="1111" w:type="pct"/>
            <w:tcBorders>
              <w:top w:val="none" w:sz="0" w:space="0" w:color="auto"/>
              <w:left w:val="none" w:sz="0" w:space="0" w:color="auto"/>
              <w:bottom w:val="single" w:sz="4" w:space="0" w:color="auto"/>
              <w:right w:val="none" w:sz="0" w:space="0" w:color="auto"/>
            </w:tcBorders>
            <w:shd w:val="clear" w:color="auto" w:fill="auto"/>
            <w:noWrap/>
            <w:vAlign w:val="center"/>
            <w:hideMark/>
          </w:tcPr>
          <w:p w:rsidR="00916349" w:rsidRPr="00D96957" w:rsidRDefault="00916349" w:rsidP="00D96957">
            <w:pPr>
              <w:adjustRightInd w:val="0"/>
              <w:snapToGrid w:val="0"/>
              <w:jc w:val="center"/>
              <w:cnfStyle w:val="100000000000" w:firstRow="1" w:lastRow="0" w:firstColumn="0" w:lastColumn="0" w:oddVBand="0" w:evenVBand="0" w:oddHBand="0" w:evenHBand="0" w:firstRowFirstColumn="0" w:firstRowLastColumn="0" w:lastRowFirstColumn="0" w:lastRowLastColumn="0"/>
              <w:rPr>
                <w:rFonts w:ascii="Times New Roman" w:eastAsia="新細明體" w:hAnsi="Times New Roman" w:cs="Times New Roman"/>
                <w:b w:val="0"/>
                <w:color w:val="auto"/>
              </w:rPr>
            </w:pPr>
            <w:r w:rsidRPr="00D96957">
              <w:rPr>
                <w:rFonts w:ascii="Times New Roman" w:eastAsia="新細明體" w:hAnsi="Times New Roman" w:cs="Times New Roman"/>
                <w:b w:val="0"/>
                <w:color w:val="auto"/>
              </w:rPr>
              <w:t>Times</w:t>
            </w:r>
          </w:p>
        </w:tc>
      </w:tr>
      <w:tr w:rsidR="00D96957" w:rsidRPr="00D96957" w:rsidTr="00D96957">
        <w:trPr>
          <w:cnfStyle w:val="000000100000" w:firstRow="0" w:lastRow="0" w:firstColumn="0" w:lastColumn="0" w:oddVBand="0" w:evenVBand="0" w:oddHBand="1"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3889" w:type="pct"/>
            <w:tcBorders>
              <w:top w:val="single" w:sz="4" w:space="0" w:color="auto"/>
              <w:bottom w:val="nil"/>
            </w:tcBorders>
            <w:shd w:val="clear" w:color="auto" w:fill="auto"/>
            <w:noWrap/>
            <w:hideMark/>
          </w:tcPr>
          <w:p w:rsidR="00916349" w:rsidRPr="00D96957" w:rsidRDefault="00916349" w:rsidP="00CF6CC0">
            <w:pPr>
              <w:adjustRightInd w:val="0"/>
              <w:snapToGrid w:val="0"/>
              <w:rPr>
                <w:rFonts w:ascii="Times New Roman" w:eastAsia="新細明體" w:hAnsi="Times New Roman" w:cs="Times New Roman"/>
                <w:b w:val="0"/>
              </w:rPr>
            </w:pPr>
            <w:r w:rsidRPr="00D96957">
              <w:rPr>
                <w:rFonts w:ascii="Times New Roman" w:eastAsia="新細明體" w:hAnsi="Times New Roman" w:cs="Times New Roman"/>
                <w:b w:val="0"/>
              </w:rPr>
              <w:t>Social media</w:t>
            </w:r>
          </w:p>
        </w:tc>
        <w:tc>
          <w:tcPr>
            <w:tcW w:w="1111" w:type="pct"/>
            <w:tcBorders>
              <w:top w:val="single" w:sz="4" w:space="0" w:color="auto"/>
              <w:bottom w:val="nil"/>
            </w:tcBorders>
            <w:shd w:val="clear" w:color="auto" w:fill="auto"/>
            <w:noWrap/>
            <w:hideMark/>
          </w:tcPr>
          <w:p w:rsidR="00916349" w:rsidRPr="00D96957" w:rsidRDefault="00916349" w:rsidP="00D96957">
            <w:pPr>
              <w:adjustRightInd w:val="0"/>
              <w:snapToGrid w:val="0"/>
              <w:ind w:rightChars="300" w:right="720"/>
              <w:jc w:val="right"/>
              <w:cnfStyle w:val="000000100000" w:firstRow="0" w:lastRow="0" w:firstColumn="0" w:lastColumn="0" w:oddVBand="0" w:evenVBand="0" w:oddHBand="1" w:evenHBand="0" w:firstRowFirstColumn="0" w:firstRowLastColumn="0" w:lastRowFirstColumn="0" w:lastRowLastColumn="0"/>
              <w:rPr>
                <w:rFonts w:ascii="Times New Roman" w:eastAsia="新細明體" w:hAnsi="Times New Roman" w:cs="Times New Roman"/>
              </w:rPr>
            </w:pPr>
            <w:r w:rsidRPr="00D96957">
              <w:rPr>
                <w:rFonts w:ascii="Times New Roman" w:eastAsia="新細明體" w:hAnsi="Times New Roman" w:cs="Times New Roman"/>
              </w:rPr>
              <w:t>73</w:t>
            </w:r>
          </w:p>
        </w:tc>
      </w:tr>
      <w:tr w:rsidR="00D96957" w:rsidRPr="00D96957" w:rsidTr="00D96957">
        <w:trPr>
          <w:trHeight w:val="353"/>
        </w:trPr>
        <w:tc>
          <w:tcPr>
            <w:cnfStyle w:val="001000000000" w:firstRow="0" w:lastRow="0" w:firstColumn="1" w:lastColumn="0" w:oddVBand="0" w:evenVBand="0" w:oddHBand="0" w:evenHBand="0" w:firstRowFirstColumn="0" w:firstRowLastColumn="0" w:lastRowFirstColumn="0" w:lastRowLastColumn="0"/>
            <w:tcW w:w="3889" w:type="pct"/>
            <w:tcBorders>
              <w:top w:val="nil"/>
              <w:bottom w:val="nil"/>
            </w:tcBorders>
            <w:shd w:val="clear" w:color="auto" w:fill="auto"/>
            <w:noWrap/>
            <w:hideMark/>
          </w:tcPr>
          <w:p w:rsidR="00916349" w:rsidRPr="00D96957" w:rsidRDefault="00916349" w:rsidP="00CF6CC0">
            <w:pPr>
              <w:adjustRightInd w:val="0"/>
              <w:snapToGrid w:val="0"/>
              <w:rPr>
                <w:rFonts w:ascii="Times New Roman" w:eastAsia="新細明體" w:hAnsi="Times New Roman" w:cs="Times New Roman"/>
                <w:b w:val="0"/>
              </w:rPr>
            </w:pPr>
            <w:r w:rsidRPr="00D96957">
              <w:rPr>
                <w:rFonts w:ascii="Times New Roman" w:eastAsia="新細明體" w:hAnsi="Times New Roman" w:cs="Times New Roman"/>
                <w:b w:val="0"/>
              </w:rPr>
              <w:t>Influencer(s)</w:t>
            </w:r>
          </w:p>
        </w:tc>
        <w:tc>
          <w:tcPr>
            <w:tcW w:w="1111" w:type="pct"/>
            <w:tcBorders>
              <w:top w:val="nil"/>
              <w:bottom w:val="nil"/>
            </w:tcBorders>
            <w:shd w:val="clear" w:color="auto" w:fill="auto"/>
            <w:noWrap/>
            <w:hideMark/>
          </w:tcPr>
          <w:p w:rsidR="00916349" w:rsidRPr="00D96957" w:rsidRDefault="00916349" w:rsidP="00D96957">
            <w:pPr>
              <w:adjustRightInd w:val="0"/>
              <w:snapToGrid w:val="0"/>
              <w:ind w:rightChars="300" w:right="720"/>
              <w:jc w:val="right"/>
              <w:cnfStyle w:val="000000000000" w:firstRow="0" w:lastRow="0" w:firstColumn="0" w:lastColumn="0" w:oddVBand="0" w:evenVBand="0" w:oddHBand="0" w:evenHBand="0" w:firstRowFirstColumn="0" w:firstRowLastColumn="0" w:lastRowFirstColumn="0" w:lastRowLastColumn="0"/>
              <w:rPr>
                <w:rFonts w:ascii="Times New Roman" w:eastAsia="新細明體" w:hAnsi="Times New Roman" w:cs="Times New Roman"/>
              </w:rPr>
            </w:pPr>
            <w:r w:rsidRPr="00D96957">
              <w:rPr>
                <w:rFonts w:ascii="Times New Roman" w:eastAsia="新細明體" w:hAnsi="Times New Roman" w:cs="Times New Roman"/>
              </w:rPr>
              <w:t>41</w:t>
            </w:r>
          </w:p>
        </w:tc>
      </w:tr>
      <w:tr w:rsidR="00D96957" w:rsidRPr="00D96957" w:rsidTr="00D96957">
        <w:trPr>
          <w:cnfStyle w:val="000000100000" w:firstRow="0" w:lastRow="0" w:firstColumn="0" w:lastColumn="0" w:oddVBand="0" w:evenVBand="0" w:oddHBand="1"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3889" w:type="pct"/>
            <w:tcBorders>
              <w:top w:val="nil"/>
              <w:bottom w:val="nil"/>
            </w:tcBorders>
            <w:shd w:val="clear" w:color="auto" w:fill="auto"/>
            <w:noWrap/>
            <w:hideMark/>
          </w:tcPr>
          <w:p w:rsidR="00916349" w:rsidRPr="00D96957" w:rsidRDefault="00916349" w:rsidP="00CF6CC0">
            <w:pPr>
              <w:adjustRightInd w:val="0"/>
              <w:snapToGrid w:val="0"/>
              <w:rPr>
                <w:rFonts w:ascii="Times New Roman" w:eastAsia="新細明體" w:hAnsi="Times New Roman" w:cs="Times New Roman"/>
                <w:b w:val="0"/>
              </w:rPr>
            </w:pPr>
            <w:r w:rsidRPr="00D96957">
              <w:rPr>
                <w:rFonts w:ascii="Times New Roman" w:eastAsia="新細明體" w:hAnsi="Times New Roman" w:cs="Times New Roman"/>
                <w:b w:val="0"/>
              </w:rPr>
              <w:t>Twitter</w:t>
            </w:r>
          </w:p>
        </w:tc>
        <w:tc>
          <w:tcPr>
            <w:tcW w:w="1111" w:type="pct"/>
            <w:tcBorders>
              <w:top w:val="nil"/>
              <w:bottom w:val="nil"/>
            </w:tcBorders>
            <w:shd w:val="clear" w:color="auto" w:fill="auto"/>
            <w:noWrap/>
            <w:hideMark/>
          </w:tcPr>
          <w:p w:rsidR="00916349" w:rsidRPr="00D96957" w:rsidRDefault="00916349" w:rsidP="00D96957">
            <w:pPr>
              <w:adjustRightInd w:val="0"/>
              <w:snapToGrid w:val="0"/>
              <w:ind w:rightChars="300" w:right="720"/>
              <w:jc w:val="right"/>
              <w:cnfStyle w:val="000000100000" w:firstRow="0" w:lastRow="0" w:firstColumn="0" w:lastColumn="0" w:oddVBand="0" w:evenVBand="0" w:oddHBand="1" w:evenHBand="0" w:firstRowFirstColumn="0" w:firstRowLastColumn="0" w:lastRowFirstColumn="0" w:lastRowLastColumn="0"/>
              <w:rPr>
                <w:rFonts w:ascii="Times New Roman" w:eastAsia="新細明體" w:hAnsi="Times New Roman" w:cs="Times New Roman"/>
              </w:rPr>
            </w:pPr>
            <w:r w:rsidRPr="00D96957">
              <w:rPr>
                <w:rFonts w:ascii="Times New Roman" w:eastAsia="新細明體" w:hAnsi="Times New Roman" w:cs="Times New Roman"/>
              </w:rPr>
              <w:t>28</w:t>
            </w:r>
          </w:p>
        </w:tc>
      </w:tr>
      <w:tr w:rsidR="00D96957" w:rsidRPr="00D96957" w:rsidTr="00D96957">
        <w:trPr>
          <w:trHeight w:val="353"/>
        </w:trPr>
        <w:tc>
          <w:tcPr>
            <w:cnfStyle w:val="001000000000" w:firstRow="0" w:lastRow="0" w:firstColumn="1" w:lastColumn="0" w:oddVBand="0" w:evenVBand="0" w:oddHBand="0" w:evenHBand="0" w:firstRowFirstColumn="0" w:firstRowLastColumn="0" w:lastRowFirstColumn="0" w:lastRowLastColumn="0"/>
            <w:tcW w:w="3889" w:type="pct"/>
            <w:tcBorders>
              <w:top w:val="nil"/>
              <w:bottom w:val="nil"/>
            </w:tcBorders>
            <w:shd w:val="clear" w:color="auto" w:fill="auto"/>
            <w:noWrap/>
            <w:hideMark/>
          </w:tcPr>
          <w:p w:rsidR="00916349" w:rsidRPr="00D96957" w:rsidRDefault="00916349" w:rsidP="00CF6CC0">
            <w:pPr>
              <w:adjustRightInd w:val="0"/>
              <w:snapToGrid w:val="0"/>
              <w:rPr>
                <w:rFonts w:ascii="Times New Roman" w:eastAsia="新細明體" w:hAnsi="Times New Roman" w:cs="Times New Roman"/>
                <w:b w:val="0"/>
              </w:rPr>
            </w:pPr>
            <w:r w:rsidRPr="00D96957">
              <w:rPr>
                <w:rFonts w:ascii="Times New Roman" w:eastAsia="新細明體" w:hAnsi="Times New Roman" w:cs="Times New Roman"/>
                <w:b w:val="0"/>
              </w:rPr>
              <w:t>Social network analysis</w:t>
            </w:r>
          </w:p>
        </w:tc>
        <w:tc>
          <w:tcPr>
            <w:tcW w:w="1111" w:type="pct"/>
            <w:tcBorders>
              <w:top w:val="nil"/>
              <w:bottom w:val="nil"/>
            </w:tcBorders>
            <w:shd w:val="clear" w:color="auto" w:fill="auto"/>
            <w:noWrap/>
            <w:hideMark/>
          </w:tcPr>
          <w:p w:rsidR="00916349" w:rsidRPr="00D96957" w:rsidRDefault="00916349" w:rsidP="00D96957">
            <w:pPr>
              <w:adjustRightInd w:val="0"/>
              <w:snapToGrid w:val="0"/>
              <w:ind w:rightChars="300" w:right="720"/>
              <w:jc w:val="right"/>
              <w:cnfStyle w:val="000000000000" w:firstRow="0" w:lastRow="0" w:firstColumn="0" w:lastColumn="0" w:oddVBand="0" w:evenVBand="0" w:oddHBand="0" w:evenHBand="0" w:firstRowFirstColumn="0" w:firstRowLastColumn="0" w:lastRowFirstColumn="0" w:lastRowLastColumn="0"/>
              <w:rPr>
                <w:rFonts w:ascii="Times New Roman" w:eastAsia="新細明體" w:hAnsi="Times New Roman" w:cs="Times New Roman"/>
              </w:rPr>
            </w:pPr>
            <w:r w:rsidRPr="00D96957">
              <w:rPr>
                <w:rFonts w:ascii="Times New Roman" w:eastAsia="新細明體" w:hAnsi="Times New Roman" w:cs="Times New Roman"/>
              </w:rPr>
              <w:t>21</w:t>
            </w:r>
          </w:p>
        </w:tc>
      </w:tr>
      <w:tr w:rsidR="00D96957" w:rsidRPr="00D96957" w:rsidTr="00D96957">
        <w:trPr>
          <w:cnfStyle w:val="000000100000" w:firstRow="0" w:lastRow="0" w:firstColumn="0" w:lastColumn="0" w:oddVBand="0" w:evenVBand="0" w:oddHBand="1"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3889" w:type="pct"/>
            <w:tcBorders>
              <w:top w:val="nil"/>
              <w:bottom w:val="nil"/>
            </w:tcBorders>
            <w:shd w:val="clear" w:color="auto" w:fill="auto"/>
            <w:noWrap/>
            <w:hideMark/>
          </w:tcPr>
          <w:p w:rsidR="00916349" w:rsidRPr="00D96957" w:rsidRDefault="00916349" w:rsidP="00CF6CC0">
            <w:pPr>
              <w:adjustRightInd w:val="0"/>
              <w:snapToGrid w:val="0"/>
              <w:rPr>
                <w:rFonts w:ascii="Times New Roman" w:eastAsia="新細明體" w:hAnsi="Times New Roman" w:cs="Times New Roman"/>
                <w:b w:val="0"/>
              </w:rPr>
            </w:pPr>
            <w:r w:rsidRPr="00D96957">
              <w:rPr>
                <w:rFonts w:ascii="Times New Roman" w:eastAsia="新細明體" w:hAnsi="Times New Roman" w:cs="Times New Roman"/>
                <w:b w:val="0"/>
              </w:rPr>
              <w:t>Instagram</w:t>
            </w:r>
          </w:p>
        </w:tc>
        <w:tc>
          <w:tcPr>
            <w:tcW w:w="1111" w:type="pct"/>
            <w:tcBorders>
              <w:top w:val="nil"/>
              <w:bottom w:val="nil"/>
            </w:tcBorders>
            <w:shd w:val="clear" w:color="auto" w:fill="auto"/>
            <w:noWrap/>
            <w:hideMark/>
          </w:tcPr>
          <w:p w:rsidR="00916349" w:rsidRPr="00D96957" w:rsidRDefault="00916349" w:rsidP="00D96957">
            <w:pPr>
              <w:adjustRightInd w:val="0"/>
              <w:snapToGrid w:val="0"/>
              <w:ind w:rightChars="300" w:right="720"/>
              <w:jc w:val="right"/>
              <w:cnfStyle w:val="000000100000" w:firstRow="0" w:lastRow="0" w:firstColumn="0" w:lastColumn="0" w:oddVBand="0" w:evenVBand="0" w:oddHBand="1" w:evenHBand="0" w:firstRowFirstColumn="0" w:firstRowLastColumn="0" w:lastRowFirstColumn="0" w:lastRowLastColumn="0"/>
              <w:rPr>
                <w:rFonts w:ascii="Times New Roman" w:eastAsia="新細明體" w:hAnsi="Times New Roman" w:cs="Times New Roman"/>
              </w:rPr>
            </w:pPr>
            <w:r w:rsidRPr="00D96957">
              <w:rPr>
                <w:rFonts w:ascii="Times New Roman" w:eastAsia="新細明體" w:hAnsi="Times New Roman" w:cs="Times New Roman"/>
              </w:rPr>
              <w:t>19</w:t>
            </w:r>
          </w:p>
        </w:tc>
      </w:tr>
      <w:tr w:rsidR="00D96957" w:rsidRPr="00D96957" w:rsidTr="00D96957">
        <w:trPr>
          <w:trHeight w:val="353"/>
        </w:trPr>
        <w:tc>
          <w:tcPr>
            <w:cnfStyle w:val="001000000000" w:firstRow="0" w:lastRow="0" w:firstColumn="1" w:lastColumn="0" w:oddVBand="0" w:evenVBand="0" w:oddHBand="0" w:evenHBand="0" w:firstRowFirstColumn="0" w:firstRowLastColumn="0" w:lastRowFirstColumn="0" w:lastRowLastColumn="0"/>
            <w:tcW w:w="3889" w:type="pct"/>
            <w:tcBorders>
              <w:top w:val="nil"/>
              <w:bottom w:val="nil"/>
            </w:tcBorders>
            <w:shd w:val="clear" w:color="auto" w:fill="auto"/>
            <w:noWrap/>
            <w:hideMark/>
          </w:tcPr>
          <w:p w:rsidR="00916349" w:rsidRPr="00D96957" w:rsidRDefault="00916349" w:rsidP="00CF6CC0">
            <w:pPr>
              <w:adjustRightInd w:val="0"/>
              <w:snapToGrid w:val="0"/>
              <w:rPr>
                <w:rFonts w:ascii="Times New Roman" w:eastAsia="新細明體" w:hAnsi="Times New Roman" w:cs="Times New Roman"/>
                <w:b w:val="0"/>
              </w:rPr>
            </w:pPr>
            <w:r w:rsidRPr="00D96957">
              <w:rPr>
                <w:rFonts w:ascii="Times New Roman" w:eastAsia="新細明體" w:hAnsi="Times New Roman" w:cs="Times New Roman"/>
                <w:b w:val="0"/>
              </w:rPr>
              <w:t>Social network(s)</w:t>
            </w:r>
          </w:p>
        </w:tc>
        <w:tc>
          <w:tcPr>
            <w:tcW w:w="1111" w:type="pct"/>
            <w:tcBorders>
              <w:top w:val="nil"/>
              <w:bottom w:val="nil"/>
            </w:tcBorders>
            <w:shd w:val="clear" w:color="auto" w:fill="auto"/>
            <w:noWrap/>
            <w:hideMark/>
          </w:tcPr>
          <w:p w:rsidR="00916349" w:rsidRPr="00D96957" w:rsidRDefault="00916349" w:rsidP="00D96957">
            <w:pPr>
              <w:adjustRightInd w:val="0"/>
              <w:snapToGrid w:val="0"/>
              <w:ind w:rightChars="300" w:right="720"/>
              <w:jc w:val="right"/>
              <w:cnfStyle w:val="000000000000" w:firstRow="0" w:lastRow="0" w:firstColumn="0" w:lastColumn="0" w:oddVBand="0" w:evenVBand="0" w:oddHBand="0" w:evenHBand="0" w:firstRowFirstColumn="0" w:firstRowLastColumn="0" w:lastRowFirstColumn="0" w:lastRowLastColumn="0"/>
              <w:rPr>
                <w:rFonts w:ascii="Times New Roman" w:eastAsia="新細明體" w:hAnsi="Times New Roman" w:cs="Times New Roman"/>
              </w:rPr>
            </w:pPr>
            <w:r w:rsidRPr="00D96957">
              <w:rPr>
                <w:rFonts w:ascii="Times New Roman" w:eastAsia="新細明體" w:hAnsi="Times New Roman" w:cs="Times New Roman"/>
              </w:rPr>
              <w:t>29</w:t>
            </w:r>
          </w:p>
        </w:tc>
      </w:tr>
      <w:tr w:rsidR="00D96957" w:rsidRPr="00D96957" w:rsidTr="00D96957">
        <w:trPr>
          <w:cnfStyle w:val="000000100000" w:firstRow="0" w:lastRow="0" w:firstColumn="0" w:lastColumn="0" w:oddVBand="0" w:evenVBand="0" w:oddHBand="1"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3889" w:type="pct"/>
            <w:tcBorders>
              <w:top w:val="nil"/>
              <w:bottom w:val="nil"/>
            </w:tcBorders>
            <w:shd w:val="clear" w:color="auto" w:fill="auto"/>
            <w:noWrap/>
            <w:hideMark/>
          </w:tcPr>
          <w:p w:rsidR="00916349" w:rsidRPr="00D96957" w:rsidRDefault="00916349" w:rsidP="00CF6CC0">
            <w:pPr>
              <w:adjustRightInd w:val="0"/>
              <w:snapToGrid w:val="0"/>
              <w:rPr>
                <w:rFonts w:ascii="Times New Roman" w:eastAsia="新細明體" w:hAnsi="Times New Roman" w:cs="Times New Roman"/>
                <w:b w:val="0"/>
              </w:rPr>
            </w:pPr>
            <w:r w:rsidRPr="00D96957">
              <w:rPr>
                <w:rFonts w:ascii="Times New Roman" w:eastAsia="新細明體" w:hAnsi="Times New Roman" w:cs="Times New Roman"/>
                <w:b w:val="0"/>
              </w:rPr>
              <w:t>Influencer marketing</w:t>
            </w:r>
          </w:p>
        </w:tc>
        <w:tc>
          <w:tcPr>
            <w:tcW w:w="1111" w:type="pct"/>
            <w:tcBorders>
              <w:top w:val="nil"/>
              <w:bottom w:val="nil"/>
            </w:tcBorders>
            <w:shd w:val="clear" w:color="auto" w:fill="auto"/>
            <w:noWrap/>
            <w:hideMark/>
          </w:tcPr>
          <w:p w:rsidR="00916349" w:rsidRPr="00D96957" w:rsidRDefault="00916349" w:rsidP="00D96957">
            <w:pPr>
              <w:adjustRightInd w:val="0"/>
              <w:snapToGrid w:val="0"/>
              <w:ind w:rightChars="300" w:right="720"/>
              <w:jc w:val="right"/>
              <w:cnfStyle w:val="000000100000" w:firstRow="0" w:lastRow="0" w:firstColumn="0" w:lastColumn="0" w:oddVBand="0" w:evenVBand="0" w:oddHBand="1" w:evenHBand="0" w:firstRowFirstColumn="0" w:firstRowLastColumn="0" w:lastRowFirstColumn="0" w:lastRowLastColumn="0"/>
              <w:rPr>
                <w:rFonts w:ascii="Times New Roman" w:eastAsia="新細明體" w:hAnsi="Times New Roman" w:cs="Times New Roman"/>
              </w:rPr>
            </w:pPr>
            <w:r w:rsidRPr="00D96957">
              <w:rPr>
                <w:rFonts w:ascii="Times New Roman" w:eastAsia="新細明體" w:hAnsi="Times New Roman" w:cs="Times New Roman"/>
              </w:rPr>
              <w:t>12</w:t>
            </w:r>
          </w:p>
        </w:tc>
      </w:tr>
      <w:tr w:rsidR="00D96957" w:rsidRPr="00D96957" w:rsidTr="00D96957">
        <w:trPr>
          <w:trHeight w:val="353"/>
        </w:trPr>
        <w:tc>
          <w:tcPr>
            <w:cnfStyle w:val="001000000000" w:firstRow="0" w:lastRow="0" w:firstColumn="1" w:lastColumn="0" w:oddVBand="0" w:evenVBand="0" w:oddHBand="0" w:evenHBand="0" w:firstRowFirstColumn="0" w:firstRowLastColumn="0" w:lastRowFirstColumn="0" w:lastRowLastColumn="0"/>
            <w:tcW w:w="3889" w:type="pct"/>
            <w:tcBorders>
              <w:top w:val="nil"/>
              <w:bottom w:val="nil"/>
            </w:tcBorders>
            <w:shd w:val="clear" w:color="auto" w:fill="auto"/>
            <w:noWrap/>
            <w:hideMark/>
          </w:tcPr>
          <w:p w:rsidR="00916349" w:rsidRPr="00D96957" w:rsidRDefault="00916349" w:rsidP="00CF6CC0">
            <w:pPr>
              <w:adjustRightInd w:val="0"/>
              <w:snapToGrid w:val="0"/>
              <w:rPr>
                <w:rFonts w:ascii="Times New Roman" w:eastAsia="新細明體" w:hAnsi="Times New Roman" w:cs="Times New Roman"/>
                <w:b w:val="0"/>
              </w:rPr>
            </w:pPr>
            <w:r w:rsidRPr="00D96957">
              <w:rPr>
                <w:rFonts w:ascii="Times New Roman" w:eastAsia="新細明體" w:hAnsi="Times New Roman" w:cs="Times New Roman"/>
                <w:b w:val="0"/>
              </w:rPr>
              <w:t>Social media influencer(s)</w:t>
            </w:r>
          </w:p>
        </w:tc>
        <w:tc>
          <w:tcPr>
            <w:tcW w:w="1111" w:type="pct"/>
            <w:tcBorders>
              <w:top w:val="nil"/>
              <w:bottom w:val="nil"/>
            </w:tcBorders>
            <w:shd w:val="clear" w:color="auto" w:fill="auto"/>
            <w:noWrap/>
            <w:hideMark/>
          </w:tcPr>
          <w:p w:rsidR="00916349" w:rsidRPr="00D96957" w:rsidRDefault="00916349" w:rsidP="00D96957">
            <w:pPr>
              <w:adjustRightInd w:val="0"/>
              <w:snapToGrid w:val="0"/>
              <w:ind w:rightChars="300" w:right="720"/>
              <w:jc w:val="right"/>
              <w:cnfStyle w:val="000000000000" w:firstRow="0" w:lastRow="0" w:firstColumn="0" w:lastColumn="0" w:oddVBand="0" w:evenVBand="0" w:oddHBand="0" w:evenHBand="0" w:firstRowFirstColumn="0" w:firstRowLastColumn="0" w:lastRowFirstColumn="0" w:lastRowLastColumn="0"/>
              <w:rPr>
                <w:rFonts w:ascii="Times New Roman" w:eastAsia="新細明體" w:hAnsi="Times New Roman" w:cs="Times New Roman"/>
              </w:rPr>
            </w:pPr>
            <w:r w:rsidRPr="00D96957">
              <w:rPr>
                <w:rFonts w:ascii="Times New Roman" w:eastAsia="新細明體" w:hAnsi="Times New Roman" w:cs="Times New Roman"/>
              </w:rPr>
              <w:t>16</w:t>
            </w:r>
          </w:p>
        </w:tc>
      </w:tr>
      <w:tr w:rsidR="00D96957" w:rsidRPr="00D96957" w:rsidTr="00D96957">
        <w:trPr>
          <w:cnfStyle w:val="000000100000" w:firstRow="0" w:lastRow="0" w:firstColumn="0" w:lastColumn="0" w:oddVBand="0" w:evenVBand="0" w:oddHBand="1"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3889" w:type="pct"/>
            <w:tcBorders>
              <w:top w:val="nil"/>
              <w:bottom w:val="nil"/>
            </w:tcBorders>
            <w:shd w:val="clear" w:color="auto" w:fill="auto"/>
            <w:noWrap/>
            <w:hideMark/>
          </w:tcPr>
          <w:p w:rsidR="00916349" w:rsidRPr="00D96957" w:rsidRDefault="00916349" w:rsidP="00CF6CC0">
            <w:pPr>
              <w:adjustRightInd w:val="0"/>
              <w:snapToGrid w:val="0"/>
              <w:rPr>
                <w:rFonts w:ascii="Times New Roman" w:eastAsia="新細明體" w:hAnsi="Times New Roman" w:cs="Times New Roman"/>
                <w:b w:val="0"/>
              </w:rPr>
            </w:pPr>
            <w:r w:rsidRPr="00D96957">
              <w:rPr>
                <w:rFonts w:ascii="Times New Roman" w:eastAsia="新細明體" w:hAnsi="Times New Roman" w:cs="Times New Roman"/>
                <w:b w:val="0"/>
              </w:rPr>
              <w:t>YouTube</w:t>
            </w:r>
          </w:p>
        </w:tc>
        <w:tc>
          <w:tcPr>
            <w:tcW w:w="1111" w:type="pct"/>
            <w:tcBorders>
              <w:top w:val="nil"/>
              <w:bottom w:val="nil"/>
            </w:tcBorders>
            <w:shd w:val="clear" w:color="auto" w:fill="auto"/>
            <w:noWrap/>
            <w:hideMark/>
          </w:tcPr>
          <w:p w:rsidR="00916349" w:rsidRPr="00D96957" w:rsidRDefault="00916349" w:rsidP="00D96957">
            <w:pPr>
              <w:adjustRightInd w:val="0"/>
              <w:snapToGrid w:val="0"/>
              <w:ind w:rightChars="300" w:right="720"/>
              <w:jc w:val="right"/>
              <w:cnfStyle w:val="000000100000" w:firstRow="0" w:lastRow="0" w:firstColumn="0" w:lastColumn="0" w:oddVBand="0" w:evenVBand="0" w:oddHBand="1" w:evenHBand="0" w:firstRowFirstColumn="0" w:firstRowLastColumn="0" w:lastRowFirstColumn="0" w:lastRowLastColumn="0"/>
              <w:rPr>
                <w:rFonts w:ascii="Times New Roman" w:eastAsia="新細明體" w:hAnsi="Times New Roman" w:cs="Times New Roman"/>
              </w:rPr>
            </w:pPr>
            <w:r w:rsidRPr="00D96957">
              <w:rPr>
                <w:rFonts w:ascii="Times New Roman" w:eastAsia="新細明體" w:hAnsi="Times New Roman" w:cs="Times New Roman"/>
              </w:rPr>
              <w:t>10</w:t>
            </w:r>
          </w:p>
        </w:tc>
      </w:tr>
      <w:tr w:rsidR="00D96957" w:rsidRPr="00D96957" w:rsidTr="00D96957">
        <w:trPr>
          <w:trHeight w:val="353"/>
        </w:trPr>
        <w:tc>
          <w:tcPr>
            <w:cnfStyle w:val="001000000000" w:firstRow="0" w:lastRow="0" w:firstColumn="1" w:lastColumn="0" w:oddVBand="0" w:evenVBand="0" w:oddHBand="0" w:evenHBand="0" w:firstRowFirstColumn="0" w:firstRowLastColumn="0" w:lastRowFirstColumn="0" w:lastRowLastColumn="0"/>
            <w:tcW w:w="3889" w:type="pct"/>
            <w:tcBorders>
              <w:top w:val="nil"/>
              <w:bottom w:val="nil"/>
            </w:tcBorders>
            <w:shd w:val="clear" w:color="auto" w:fill="auto"/>
            <w:noWrap/>
            <w:hideMark/>
          </w:tcPr>
          <w:p w:rsidR="00916349" w:rsidRPr="00D96957" w:rsidRDefault="00916349" w:rsidP="00CF6CC0">
            <w:pPr>
              <w:adjustRightInd w:val="0"/>
              <w:snapToGrid w:val="0"/>
              <w:rPr>
                <w:rFonts w:ascii="Times New Roman" w:eastAsia="新細明體" w:hAnsi="Times New Roman" w:cs="Times New Roman"/>
                <w:b w:val="0"/>
              </w:rPr>
            </w:pPr>
            <w:r w:rsidRPr="00D96957">
              <w:rPr>
                <w:rFonts w:ascii="Times New Roman" w:eastAsia="新細明體" w:hAnsi="Times New Roman" w:cs="Times New Roman"/>
                <w:b w:val="0"/>
              </w:rPr>
              <w:t>Social influence</w:t>
            </w:r>
          </w:p>
        </w:tc>
        <w:tc>
          <w:tcPr>
            <w:tcW w:w="1111" w:type="pct"/>
            <w:tcBorders>
              <w:top w:val="nil"/>
              <w:bottom w:val="nil"/>
            </w:tcBorders>
            <w:shd w:val="clear" w:color="auto" w:fill="auto"/>
            <w:noWrap/>
            <w:hideMark/>
          </w:tcPr>
          <w:p w:rsidR="00916349" w:rsidRPr="00D96957" w:rsidRDefault="00916349" w:rsidP="00D96957">
            <w:pPr>
              <w:adjustRightInd w:val="0"/>
              <w:snapToGrid w:val="0"/>
              <w:ind w:rightChars="300" w:right="720"/>
              <w:jc w:val="right"/>
              <w:cnfStyle w:val="000000000000" w:firstRow="0" w:lastRow="0" w:firstColumn="0" w:lastColumn="0" w:oddVBand="0" w:evenVBand="0" w:oddHBand="0" w:evenHBand="0" w:firstRowFirstColumn="0" w:firstRowLastColumn="0" w:lastRowFirstColumn="0" w:lastRowLastColumn="0"/>
              <w:rPr>
                <w:rFonts w:ascii="Times New Roman" w:eastAsia="新細明體" w:hAnsi="Times New Roman" w:cs="Times New Roman"/>
              </w:rPr>
            </w:pPr>
            <w:r w:rsidRPr="00D96957">
              <w:rPr>
                <w:rFonts w:ascii="Times New Roman" w:eastAsia="新細明體" w:hAnsi="Times New Roman" w:cs="Times New Roman"/>
              </w:rPr>
              <w:t>9</w:t>
            </w:r>
          </w:p>
        </w:tc>
      </w:tr>
      <w:tr w:rsidR="00D96957" w:rsidRPr="00D96957" w:rsidTr="00D96957">
        <w:trPr>
          <w:cnfStyle w:val="000000100000" w:firstRow="0" w:lastRow="0" w:firstColumn="0" w:lastColumn="0" w:oddVBand="0" w:evenVBand="0" w:oddHBand="1"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3889" w:type="pct"/>
            <w:tcBorders>
              <w:top w:val="nil"/>
              <w:bottom w:val="nil"/>
            </w:tcBorders>
            <w:shd w:val="clear" w:color="auto" w:fill="auto"/>
            <w:noWrap/>
            <w:hideMark/>
          </w:tcPr>
          <w:p w:rsidR="00916349" w:rsidRPr="00D96957" w:rsidRDefault="00916349" w:rsidP="00CF6CC0">
            <w:pPr>
              <w:adjustRightInd w:val="0"/>
              <w:snapToGrid w:val="0"/>
              <w:rPr>
                <w:rFonts w:ascii="Times New Roman" w:eastAsia="新細明體" w:hAnsi="Times New Roman" w:cs="Times New Roman"/>
                <w:b w:val="0"/>
              </w:rPr>
            </w:pPr>
            <w:r w:rsidRPr="00D96957">
              <w:rPr>
                <w:rFonts w:ascii="Times New Roman" w:eastAsia="新細明體" w:hAnsi="Times New Roman" w:cs="Times New Roman"/>
                <w:b w:val="0"/>
              </w:rPr>
              <w:t>Social media marketing</w:t>
            </w:r>
          </w:p>
        </w:tc>
        <w:tc>
          <w:tcPr>
            <w:tcW w:w="1111" w:type="pct"/>
            <w:tcBorders>
              <w:top w:val="nil"/>
              <w:bottom w:val="nil"/>
            </w:tcBorders>
            <w:shd w:val="clear" w:color="auto" w:fill="auto"/>
            <w:noWrap/>
            <w:hideMark/>
          </w:tcPr>
          <w:p w:rsidR="00916349" w:rsidRPr="00D96957" w:rsidRDefault="00916349" w:rsidP="00D96957">
            <w:pPr>
              <w:adjustRightInd w:val="0"/>
              <w:snapToGrid w:val="0"/>
              <w:ind w:rightChars="300" w:right="720"/>
              <w:jc w:val="right"/>
              <w:cnfStyle w:val="000000100000" w:firstRow="0" w:lastRow="0" w:firstColumn="0" w:lastColumn="0" w:oddVBand="0" w:evenVBand="0" w:oddHBand="1" w:evenHBand="0" w:firstRowFirstColumn="0" w:firstRowLastColumn="0" w:lastRowFirstColumn="0" w:lastRowLastColumn="0"/>
              <w:rPr>
                <w:rFonts w:ascii="Times New Roman" w:eastAsia="新細明體" w:hAnsi="Times New Roman" w:cs="Times New Roman"/>
              </w:rPr>
            </w:pPr>
            <w:r w:rsidRPr="00D96957">
              <w:rPr>
                <w:rFonts w:ascii="Times New Roman" w:eastAsia="新細明體" w:hAnsi="Times New Roman" w:cs="Times New Roman"/>
              </w:rPr>
              <w:t>7</w:t>
            </w:r>
          </w:p>
        </w:tc>
      </w:tr>
      <w:tr w:rsidR="00D96957" w:rsidRPr="00D96957" w:rsidTr="00D96957">
        <w:trPr>
          <w:trHeight w:val="353"/>
        </w:trPr>
        <w:tc>
          <w:tcPr>
            <w:cnfStyle w:val="001000000000" w:firstRow="0" w:lastRow="0" w:firstColumn="1" w:lastColumn="0" w:oddVBand="0" w:evenVBand="0" w:oddHBand="0" w:evenHBand="0" w:firstRowFirstColumn="0" w:firstRowLastColumn="0" w:lastRowFirstColumn="0" w:lastRowLastColumn="0"/>
            <w:tcW w:w="3889" w:type="pct"/>
            <w:tcBorders>
              <w:top w:val="nil"/>
              <w:bottom w:val="nil"/>
            </w:tcBorders>
            <w:shd w:val="clear" w:color="auto" w:fill="auto"/>
            <w:noWrap/>
            <w:hideMark/>
          </w:tcPr>
          <w:p w:rsidR="00916349" w:rsidRPr="00D96957" w:rsidRDefault="00916349" w:rsidP="00CF6CC0">
            <w:pPr>
              <w:adjustRightInd w:val="0"/>
              <w:snapToGrid w:val="0"/>
              <w:rPr>
                <w:rFonts w:ascii="Times New Roman" w:eastAsia="新細明體" w:hAnsi="Times New Roman" w:cs="Times New Roman"/>
                <w:b w:val="0"/>
              </w:rPr>
            </w:pPr>
            <w:r w:rsidRPr="00D96957">
              <w:rPr>
                <w:rFonts w:ascii="Times New Roman" w:eastAsia="新細明體" w:hAnsi="Times New Roman" w:cs="Times New Roman"/>
                <w:b w:val="0"/>
              </w:rPr>
              <w:t>Influence</w:t>
            </w:r>
          </w:p>
        </w:tc>
        <w:tc>
          <w:tcPr>
            <w:tcW w:w="1111" w:type="pct"/>
            <w:tcBorders>
              <w:top w:val="nil"/>
              <w:bottom w:val="nil"/>
            </w:tcBorders>
            <w:shd w:val="clear" w:color="auto" w:fill="auto"/>
            <w:noWrap/>
            <w:hideMark/>
          </w:tcPr>
          <w:p w:rsidR="00916349" w:rsidRPr="00D96957" w:rsidRDefault="00916349" w:rsidP="00D96957">
            <w:pPr>
              <w:adjustRightInd w:val="0"/>
              <w:snapToGrid w:val="0"/>
              <w:ind w:rightChars="300" w:right="720"/>
              <w:jc w:val="right"/>
              <w:cnfStyle w:val="000000000000" w:firstRow="0" w:lastRow="0" w:firstColumn="0" w:lastColumn="0" w:oddVBand="0" w:evenVBand="0" w:oddHBand="0" w:evenHBand="0" w:firstRowFirstColumn="0" w:firstRowLastColumn="0" w:lastRowFirstColumn="0" w:lastRowLastColumn="0"/>
              <w:rPr>
                <w:rFonts w:ascii="Times New Roman" w:eastAsia="新細明體" w:hAnsi="Times New Roman" w:cs="Times New Roman"/>
              </w:rPr>
            </w:pPr>
            <w:r w:rsidRPr="00D96957">
              <w:rPr>
                <w:rFonts w:ascii="Times New Roman" w:eastAsia="新細明體" w:hAnsi="Times New Roman" w:cs="Times New Roman"/>
              </w:rPr>
              <w:t>6</w:t>
            </w:r>
          </w:p>
        </w:tc>
      </w:tr>
      <w:tr w:rsidR="00D96957" w:rsidRPr="00D96957" w:rsidTr="00D96957">
        <w:trPr>
          <w:cnfStyle w:val="000000100000" w:firstRow="0" w:lastRow="0" w:firstColumn="0" w:lastColumn="0" w:oddVBand="0" w:evenVBand="0" w:oddHBand="1"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3889" w:type="pct"/>
            <w:tcBorders>
              <w:top w:val="nil"/>
              <w:bottom w:val="nil"/>
            </w:tcBorders>
            <w:shd w:val="clear" w:color="auto" w:fill="auto"/>
            <w:noWrap/>
            <w:hideMark/>
          </w:tcPr>
          <w:p w:rsidR="00916349" w:rsidRPr="00D96957" w:rsidRDefault="00916349" w:rsidP="00CF6CC0">
            <w:pPr>
              <w:adjustRightInd w:val="0"/>
              <w:snapToGrid w:val="0"/>
              <w:rPr>
                <w:rFonts w:ascii="Times New Roman" w:eastAsia="新細明體" w:hAnsi="Times New Roman" w:cs="Times New Roman"/>
                <w:b w:val="0"/>
              </w:rPr>
            </w:pPr>
            <w:r w:rsidRPr="00D96957">
              <w:rPr>
                <w:rFonts w:ascii="Times New Roman" w:eastAsia="新細明體" w:hAnsi="Times New Roman" w:cs="Times New Roman"/>
                <w:b w:val="0"/>
              </w:rPr>
              <w:t>Influence maximization</w:t>
            </w:r>
          </w:p>
        </w:tc>
        <w:tc>
          <w:tcPr>
            <w:tcW w:w="1111" w:type="pct"/>
            <w:tcBorders>
              <w:top w:val="nil"/>
              <w:bottom w:val="nil"/>
            </w:tcBorders>
            <w:shd w:val="clear" w:color="auto" w:fill="auto"/>
            <w:noWrap/>
            <w:hideMark/>
          </w:tcPr>
          <w:p w:rsidR="00916349" w:rsidRPr="00D96957" w:rsidRDefault="00916349" w:rsidP="00D96957">
            <w:pPr>
              <w:adjustRightInd w:val="0"/>
              <w:snapToGrid w:val="0"/>
              <w:ind w:rightChars="300" w:right="720"/>
              <w:jc w:val="right"/>
              <w:cnfStyle w:val="000000100000" w:firstRow="0" w:lastRow="0" w:firstColumn="0" w:lastColumn="0" w:oddVBand="0" w:evenVBand="0" w:oddHBand="1" w:evenHBand="0" w:firstRowFirstColumn="0" w:firstRowLastColumn="0" w:lastRowFirstColumn="0" w:lastRowLastColumn="0"/>
              <w:rPr>
                <w:rFonts w:ascii="Times New Roman" w:eastAsia="新細明體" w:hAnsi="Times New Roman" w:cs="Times New Roman"/>
              </w:rPr>
            </w:pPr>
            <w:r w:rsidRPr="00D96957">
              <w:rPr>
                <w:rFonts w:ascii="Times New Roman" w:eastAsia="新細明體" w:hAnsi="Times New Roman" w:cs="Times New Roman"/>
              </w:rPr>
              <w:t>6</w:t>
            </w:r>
          </w:p>
        </w:tc>
      </w:tr>
      <w:tr w:rsidR="00D96957" w:rsidRPr="00D96957" w:rsidTr="00D96957">
        <w:trPr>
          <w:trHeight w:val="353"/>
        </w:trPr>
        <w:tc>
          <w:tcPr>
            <w:cnfStyle w:val="001000000000" w:firstRow="0" w:lastRow="0" w:firstColumn="1" w:lastColumn="0" w:oddVBand="0" w:evenVBand="0" w:oddHBand="0" w:evenHBand="0" w:firstRowFirstColumn="0" w:firstRowLastColumn="0" w:lastRowFirstColumn="0" w:lastRowLastColumn="0"/>
            <w:tcW w:w="3889" w:type="pct"/>
            <w:tcBorders>
              <w:top w:val="nil"/>
              <w:bottom w:val="nil"/>
            </w:tcBorders>
            <w:shd w:val="clear" w:color="auto" w:fill="auto"/>
            <w:noWrap/>
            <w:hideMark/>
          </w:tcPr>
          <w:p w:rsidR="00916349" w:rsidRPr="00D96957" w:rsidRDefault="00916349" w:rsidP="00CF6CC0">
            <w:pPr>
              <w:adjustRightInd w:val="0"/>
              <w:snapToGrid w:val="0"/>
              <w:rPr>
                <w:rFonts w:ascii="Times New Roman" w:eastAsia="新細明體" w:hAnsi="Times New Roman" w:cs="Times New Roman"/>
                <w:b w:val="0"/>
              </w:rPr>
            </w:pPr>
            <w:r w:rsidRPr="00D96957">
              <w:rPr>
                <w:rFonts w:ascii="Times New Roman" w:eastAsia="新細明體" w:hAnsi="Times New Roman" w:cs="Times New Roman"/>
                <w:b w:val="0"/>
              </w:rPr>
              <w:t>Information diffusion</w:t>
            </w:r>
          </w:p>
        </w:tc>
        <w:tc>
          <w:tcPr>
            <w:tcW w:w="1111" w:type="pct"/>
            <w:tcBorders>
              <w:top w:val="nil"/>
              <w:bottom w:val="nil"/>
            </w:tcBorders>
            <w:shd w:val="clear" w:color="auto" w:fill="auto"/>
            <w:noWrap/>
            <w:hideMark/>
          </w:tcPr>
          <w:p w:rsidR="00916349" w:rsidRPr="00D96957" w:rsidRDefault="00916349" w:rsidP="00D96957">
            <w:pPr>
              <w:adjustRightInd w:val="0"/>
              <w:snapToGrid w:val="0"/>
              <w:ind w:rightChars="300" w:right="720"/>
              <w:jc w:val="right"/>
              <w:cnfStyle w:val="000000000000" w:firstRow="0" w:lastRow="0" w:firstColumn="0" w:lastColumn="0" w:oddVBand="0" w:evenVBand="0" w:oddHBand="0" w:evenHBand="0" w:firstRowFirstColumn="0" w:firstRowLastColumn="0" w:lastRowFirstColumn="0" w:lastRowLastColumn="0"/>
              <w:rPr>
                <w:rFonts w:ascii="Times New Roman" w:eastAsia="新細明體" w:hAnsi="Times New Roman" w:cs="Times New Roman"/>
              </w:rPr>
            </w:pPr>
            <w:r w:rsidRPr="00D96957">
              <w:rPr>
                <w:rFonts w:ascii="Times New Roman" w:eastAsia="新細明體" w:hAnsi="Times New Roman" w:cs="Times New Roman"/>
              </w:rPr>
              <w:t>6</w:t>
            </w:r>
          </w:p>
        </w:tc>
      </w:tr>
      <w:tr w:rsidR="00D96957" w:rsidRPr="00D96957" w:rsidTr="00D96957">
        <w:trPr>
          <w:cnfStyle w:val="000000100000" w:firstRow="0" w:lastRow="0" w:firstColumn="0" w:lastColumn="0" w:oddVBand="0" w:evenVBand="0" w:oddHBand="1"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3889" w:type="pct"/>
            <w:tcBorders>
              <w:top w:val="nil"/>
              <w:bottom w:val="nil"/>
            </w:tcBorders>
            <w:shd w:val="clear" w:color="auto" w:fill="auto"/>
            <w:noWrap/>
            <w:hideMark/>
          </w:tcPr>
          <w:p w:rsidR="00916349" w:rsidRPr="00D96957" w:rsidRDefault="00916349" w:rsidP="00CF6CC0">
            <w:pPr>
              <w:adjustRightInd w:val="0"/>
              <w:snapToGrid w:val="0"/>
              <w:rPr>
                <w:rFonts w:ascii="Times New Roman" w:eastAsia="新細明體" w:hAnsi="Times New Roman" w:cs="Times New Roman"/>
                <w:b w:val="0"/>
              </w:rPr>
            </w:pPr>
            <w:r w:rsidRPr="00D96957">
              <w:rPr>
                <w:rFonts w:ascii="Times New Roman" w:eastAsia="新細明體" w:hAnsi="Times New Roman" w:cs="Times New Roman"/>
                <w:b w:val="0"/>
              </w:rPr>
              <w:t>Viral marketing</w:t>
            </w:r>
          </w:p>
        </w:tc>
        <w:tc>
          <w:tcPr>
            <w:tcW w:w="1111" w:type="pct"/>
            <w:tcBorders>
              <w:top w:val="nil"/>
              <w:bottom w:val="nil"/>
            </w:tcBorders>
            <w:shd w:val="clear" w:color="auto" w:fill="auto"/>
            <w:noWrap/>
            <w:hideMark/>
          </w:tcPr>
          <w:p w:rsidR="00916349" w:rsidRPr="00D96957" w:rsidRDefault="00916349" w:rsidP="00D96957">
            <w:pPr>
              <w:adjustRightInd w:val="0"/>
              <w:snapToGrid w:val="0"/>
              <w:ind w:rightChars="300" w:right="720"/>
              <w:jc w:val="right"/>
              <w:cnfStyle w:val="000000100000" w:firstRow="0" w:lastRow="0" w:firstColumn="0" w:lastColumn="0" w:oddVBand="0" w:evenVBand="0" w:oddHBand="1" w:evenHBand="0" w:firstRowFirstColumn="0" w:firstRowLastColumn="0" w:lastRowFirstColumn="0" w:lastRowLastColumn="0"/>
              <w:rPr>
                <w:rFonts w:ascii="Times New Roman" w:eastAsia="新細明體" w:hAnsi="Times New Roman" w:cs="Times New Roman"/>
              </w:rPr>
            </w:pPr>
            <w:r w:rsidRPr="00D96957">
              <w:rPr>
                <w:rFonts w:ascii="Times New Roman" w:eastAsia="新細明體" w:hAnsi="Times New Roman" w:cs="Times New Roman"/>
              </w:rPr>
              <w:t>6</w:t>
            </w:r>
          </w:p>
        </w:tc>
      </w:tr>
      <w:tr w:rsidR="00D96957" w:rsidRPr="00D96957" w:rsidTr="00D96957">
        <w:trPr>
          <w:trHeight w:val="353"/>
        </w:trPr>
        <w:tc>
          <w:tcPr>
            <w:cnfStyle w:val="001000000000" w:firstRow="0" w:lastRow="0" w:firstColumn="1" w:lastColumn="0" w:oddVBand="0" w:evenVBand="0" w:oddHBand="0" w:evenHBand="0" w:firstRowFirstColumn="0" w:firstRowLastColumn="0" w:lastRowFirstColumn="0" w:lastRowLastColumn="0"/>
            <w:tcW w:w="3889" w:type="pct"/>
            <w:tcBorders>
              <w:top w:val="nil"/>
              <w:bottom w:val="nil"/>
            </w:tcBorders>
            <w:shd w:val="clear" w:color="auto" w:fill="auto"/>
            <w:noWrap/>
            <w:hideMark/>
          </w:tcPr>
          <w:p w:rsidR="00916349" w:rsidRPr="00D96957" w:rsidRDefault="00916349" w:rsidP="00CF6CC0">
            <w:pPr>
              <w:adjustRightInd w:val="0"/>
              <w:snapToGrid w:val="0"/>
              <w:rPr>
                <w:rFonts w:ascii="Times New Roman" w:eastAsia="新細明體" w:hAnsi="Times New Roman" w:cs="Times New Roman"/>
                <w:b w:val="0"/>
              </w:rPr>
            </w:pPr>
            <w:r w:rsidRPr="00D96957">
              <w:rPr>
                <w:rFonts w:ascii="Times New Roman" w:eastAsia="新細明體" w:hAnsi="Times New Roman" w:cs="Times New Roman"/>
                <w:b w:val="0"/>
              </w:rPr>
              <w:t>Facebook</w:t>
            </w:r>
          </w:p>
        </w:tc>
        <w:tc>
          <w:tcPr>
            <w:tcW w:w="1111" w:type="pct"/>
            <w:tcBorders>
              <w:top w:val="nil"/>
              <w:bottom w:val="nil"/>
            </w:tcBorders>
            <w:shd w:val="clear" w:color="auto" w:fill="auto"/>
            <w:noWrap/>
            <w:hideMark/>
          </w:tcPr>
          <w:p w:rsidR="00916349" w:rsidRPr="00D96957" w:rsidRDefault="00916349" w:rsidP="00D96957">
            <w:pPr>
              <w:adjustRightInd w:val="0"/>
              <w:snapToGrid w:val="0"/>
              <w:ind w:rightChars="300" w:right="720"/>
              <w:jc w:val="right"/>
              <w:cnfStyle w:val="000000000000" w:firstRow="0" w:lastRow="0" w:firstColumn="0" w:lastColumn="0" w:oddVBand="0" w:evenVBand="0" w:oddHBand="0" w:evenHBand="0" w:firstRowFirstColumn="0" w:firstRowLastColumn="0" w:lastRowFirstColumn="0" w:lastRowLastColumn="0"/>
              <w:rPr>
                <w:rFonts w:ascii="Times New Roman" w:eastAsia="新細明體" w:hAnsi="Times New Roman" w:cs="Times New Roman"/>
              </w:rPr>
            </w:pPr>
            <w:r w:rsidRPr="00D96957">
              <w:rPr>
                <w:rFonts w:ascii="Times New Roman" w:eastAsia="新細明體" w:hAnsi="Times New Roman" w:cs="Times New Roman"/>
              </w:rPr>
              <w:t>5</w:t>
            </w:r>
          </w:p>
        </w:tc>
      </w:tr>
      <w:tr w:rsidR="00D96957" w:rsidRPr="00D96957" w:rsidTr="00D96957">
        <w:trPr>
          <w:cnfStyle w:val="000000100000" w:firstRow="0" w:lastRow="0" w:firstColumn="0" w:lastColumn="0" w:oddVBand="0" w:evenVBand="0" w:oddHBand="1"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3889" w:type="pct"/>
            <w:tcBorders>
              <w:top w:val="nil"/>
              <w:bottom w:val="single" w:sz="4" w:space="0" w:color="666666" w:themeColor="text1" w:themeTint="99"/>
            </w:tcBorders>
            <w:shd w:val="clear" w:color="auto" w:fill="auto"/>
            <w:noWrap/>
            <w:hideMark/>
          </w:tcPr>
          <w:p w:rsidR="00916349" w:rsidRPr="00D96957" w:rsidRDefault="00916349" w:rsidP="00CF6CC0">
            <w:pPr>
              <w:adjustRightInd w:val="0"/>
              <w:snapToGrid w:val="0"/>
              <w:rPr>
                <w:rFonts w:ascii="Times New Roman" w:eastAsia="新細明體" w:hAnsi="Times New Roman" w:cs="Times New Roman"/>
                <w:b w:val="0"/>
              </w:rPr>
            </w:pPr>
            <w:r w:rsidRPr="00D96957">
              <w:rPr>
                <w:rFonts w:ascii="Times New Roman" w:eastAsia="新細明體" w:hAnsi="Times New Roman" w:cs="Times New Roman"/>
                <w:b w:val="0"/>
              </w:rPr>
              <w:t>Microcelebrity</w:t>
            </w:r>
          </w:p>
        </w:tc>
        <w:tc>
          <w:tcPr>
            <w:tcW w:w="1111" w:type="pct"/>
            <w:tcBorders>
              <w:top w:val="nil"/>
              <w:bottom w:val="single" w:sz="4" w:space="0" w:color="666666" w:themeColor="text1" w:themeTint="99"/>
            </w:tcBorders>
            <w:shd w:val="clear" w:color="auto" w:fill="auto"/>
            <w:noWrap/>
            <w:hideMark/>
          </w:tcPr>
          <w:p w:rsidR="00916349" w:rsidRPr="00D96957" w:rsidRDefault="00916349" w:rsidP="00D96957">
            <w:pPr>
              <w:adjustRightInd w:val="0"/>
              <w:snapToGrid w:val="0"/>
              <w:ind w:rightChars="300" w:right="720"/>
              <w:jc w:val="right"/>
              <w:cnfStyle w:val="000000100000" w:firstRow="0" w:lastRow="0" w:firstColumn="0" w:lastColumn="0" w:oddVBand="0" w:evenVBand="0" w:oddHBand="1" w:evenHBand="0" w:firstRowFirstColumn="0" w:firstRowLastColumn="0" w:lastRowFirstColumn="0" w:lastRowLastColumn="0"/>
              <w:rPr>
                <w:rFonts w:ascii="Times New Roman" w:eastAsia="新細明體" w:hAnsi="Times New Roman" w:cs="Times New Roman"/>
              </w:rPr>
            </w:pPr>
            <w:r w:rsidRPr="00D96957">
              <w:rPr>
                <w:rFonts w:ascii="Times New Roman" w:eastAsia="新細明體" w:hAnsi="Times New Roman" w:cs="Times New Roman"/>
              </w:rPr>
              <w:t>5</w:t>
            </w:r>
          </w:p>
        </w:tc>
      </w:tr>
    </w:tbl>
    <w:p w:rsidR="00916349" w:rsidRDefault="00916349" w:rsidP="00CF6CC0">
      <w:pPr>
        <w:adjustRightInd w:val="0"/>
        <w:snapToGrid w:val="0"/>
        <w:rPr>
          <w:color w:val="1D2129"/>
          <w:highlight w:val="white"/>
        </w:rPr>
      </w:pPr>
      <w:r w:rsidRPr="00F41C43">
        <w:rPr>
          <w:color w:val="1D2129"/>
          <w:highlight w:val="white"/>
        </w:rPr>
        <w:t xml:space="preserve">Note: </w:t>
      </w:r>
      <w:r>
        <w:rPr>
          <w:color w:val="1D2129"/>
          <w:highlight w:val="white"/>
        </w:rPr>
        <w:t xml:space="preserve">Keywords used </w:t>
      </w:r>
      <w:r w:rsidRPr="00F41C43">
        <w:rPr>
          <w:color w:val="1D2129"/>
          <w:highlight w:val="white"/>
        </w:rPr>
        <w:t xml:space="preserve">more than </w:t>
      </w:r>
      <w:r>
        <w:rPr>
          <w:color w:val="1D2129"/>
          <w:highlight w:val="white"/>
        </w:rPr>
        <w:t>five</w:t>
      </w:r>
      <w:r w:rsidRPr="00F41C43">
        <w:rPr>
          <w:color w:val="1D2129"/>
          <w:highlight w:val="white"/>
        </w:rPr>
        <w:t xml:space="preserve"> times are listed.</w:t>
      </w:r>
    </w:p>
    <w:p w:rsidR="00454082" w:rsidRDefault="00454082">
      <w:pPr>
        <w:widowControl/>
        <w:rPr>
          <w:rFonts w:ascii="Arial" w:hAnsi="Arial" w:cs="Arial"/>
          <w:b/>
          <w:bCs/>
          <w:kern w:val="0"/>
          <w:sz w:val="28"/>
          <w:szCs w:val="28"/>
        </w:rPr>
      </w:pPr>
      <w:r>
        <w:rPr>
          <w:rFonts w:ascii="Arial" w:hAnsi="Arial" w:cs="Arial"/>
          <w:b/>
          <w:bCs/>
          <w:sz w:val="28"/>
          <w:szCs w:val="28"/>
        </w:rPr>
        <w:br w:type="page"/>
      </w:r>
    </w:p>
    <w:p w:rsidR="00916349" w:rsidRPr="00916349" w:rsidRDefault="00916349" w:rsidP="00CF6CC0">
      <w:pPr>
        <w:pStyle w:val="Web"/>
        <w:numPr>
          <w:ilvl w:val="0"/>
          <w:numId w:val="4"/>
        </w:numPr>
        <w:adjustRightInd w:val="0"/>
        <w:snapToGrid w:val="0"/>
        <w:spacing w:before="0" w:beforeAutospacing="0" w:after="0" w:afterAutospacing="0"/>
        <w:ind w:left="0" w:firstLine="0"/>
        <w:jc w:val="center"/>
        <w:textAlignment w:val="top"/>
        <w:rPr>
          <w:rFonts w:ascii="Arial" w:eastAsia="新細明體" w:hAnsi="Arial" w:cs="Arial"/>
          <w:b/>
          <w:bCs/>
          <w:sz w:val="28"/>
          <w:szCs w:val="28"/>
        </w:rPr>
      </w:pPr>
      <w:r w:rsidRPr="00916349">
        <w:rPr>
          <w:rFonts w:ascii="Arial" w:eastAsia="新細明體" w:hAnsi="Arial" w:cs="Arial"/>
          <w:b/>
          <w:bCs/>
          <w:sz w:val="28"/>
          <w:szCs w:val="28"/>
        </w:rPr>
        <w:t>DISCUSSION</w:t>
      </w:r>
    </w:p>
    <w:p w:rsidR="00916349" w:rsidRPr="00CF6CC0" w:rsidRDefault="00916349" w:rsidP="00CF6CC0">
      <w:pPr>
        <w:pStyle w:val="Web"/>
        <w:snapToGrid w:val="0"/>
        <w:spacing w:beforeLines="50" w:before="180" w:beforeAutospacing="0" w:after="0" w:afterAutospacing="0"/>
        <w:ind w:firstLineChars="200" w:firstLine="504"/>
        <w:jc w:val="both"/>
        <w:textAlignment w:val="top"/>
        <w:rPr>
          <w:rFonts w:ascii="Times New Roman" w:hAnsi="Times New Roman" w:cs="Times New Roman"/>
          <w:szCs w:val="20"/>
        </w:rPr>
      </w:pPr>
      <w:r w:rsidRPr="00CF6CC0">
        <w:rPr>
          <w:rFonts w:ascii="Times New Roman" w:hAnsi="Times New Roman" w:cs="Times New Roman"/>
          <w:szCs w:val="20"/>
        </w:rPr>
        <w:t>This paper presents the findings of a bibliometric study of research articles on social media influencers published in 158 journals listed in the SSCI and SCIE databases. A total of 237 social media influencer research articles published in the period of 2000 to 2019 were collected. We identified highly influential articles in social media influencer research and the theoretical backgrounds of social media influencer research.</w:t>
      </w:r>
    </w:p>
    <w:p w:rsidR="00916349" w:rsidRPr="00CF6CC0" w:rsidRDefault="00916349" w:rsidP="00CF6CC0">
      <w:pPr>
        <w:pStyle w:val="Web"/>
        <w:snapToGrid w:val="0"/>
        <w:spacing w:beforeLines="50" w:before="180" w:beforeAutospacing="0" w:after="0" w:afterAutospacing="0"/>
        <w:ind w:firstLineChars="200" w:firstLine="504"/>
        <w:jc w:val="both"/>
        <w:textAlignment w:val="top"/>
        <w:rPr>
          <w:rFonts w:ascii="Times New Roman" w:hAnsi="Times New Roman" w:cs="Times New Roman"/>
          <w:szCs w:val="20"/>
        </w:rPr>
      </w:pPr>
      <w:r w:rsidRPr="00CF6CC0">
        <w:rPr>
          <w:rFonts w:ascii="Times New Roman" w:hAnsi="Times New Roman" w:cs="Times New Roman"/>
          <w:szCs w:val="20"/>
        </w:rPr>
        <w:t>Although the current study offers informative insights into the knowledge structure of social media influencer research, it has some limitations. First, we included only articles related to social media influencers published in the SSCI or SCIE databases, which may have influenced the generalizability of the study. In addition, only the keywords of articles were reviewed to identify the theoretical backgrounds of social media influencer research. Many articles did not specify the theories used in the keywords. Thus, it is likely that not all of the theories used in social media influencer research were included in our list.</w:t>
      </w:r>
    </w:p>
    <w:p w:rsidR="00916349" w:rsidRPr="00CF6CC0" w:rsidRDefault="00916349" w:rsidP="00CF6CC0">
      <w:pPr>
        <w:pStyle w:val="Web"/>
        <w:snapToGrid w:val="0"/>
        <w:spacing w:beforeLines="50" w:before="180" w:beforeAutospacing="0" w:after="0" w:afterAutospacing="0"/>
        <w:ind w:firstLineChars="200" w:firstLine="504"/>
        <w:jc w:val="both"/>
        <w:textAlignment w:val="top"/>
        <w:rPr>
          <w:rFonts w:ascii="Times New Roman" w:hAnsi="Times New Roman" w:cs="Times New Roman"/>
          <w:szCs w:val="20"/>
        </w:rPr>
      </w:pPr>
      <w:r w:rsidRPr="00CF6CC0">
        <w:rPr>
          <w:rFonts w:ascii="Times New Roman" w:hAnsi="Times New Roman" w:cs="Times New Roman"/>
          <w:szCs w:val="20"/>
        </w:rPr>
        <w:t>However, we still trust that this study provides a valuable integration of social media influencer research as well as a different perspective. We believe that the current study provides a useful briefing for newcomers to the field.</w:t>
      </w:r>
    </w:p>
    <w:p w:rsidR="00916349" w:rsidRPr="00F41C43" w:rsidRDefault="00916349" w:rsidP="00CF6CC0">
      <w:pPr>
        <w:adjustRightInd w:val="0"/>
        <w:snapToGrid w:val="0"/>
        <w:ind w:firstLine="720"/>
        <w:rPr>
          <w:color w:val="1D2129"/>
          <w:highlight w:val="white"/>
        </w:rPr>
      </w:pPr>
    </w:p>
    <w:p w:rsidR="00916349" w:rsidRPr="00F27CF3" w:rsidRDefault="00916349" w:rsidP="00CF6CC0">
      <w:pPr>
        <w:pStyle w:val="Web"/>
        <w:numPr>
          <w:ilvl w:val="0"/>
          <w:numId w:val="4"/>
        </w:numPr>
        <w:adjustRightInd w:val="0"/>
        <w:snapToGrid w:val="0"/>
        <w:spacing w:before="0" w:beforeAutospacing="0" w:after="0" w:afterAutospacing="0"/>
        <w:ind w:left="0" w:firstLine="0"/>
        <w:jc w:val="center"/>
        <w:textAlignment w:val="top"/>
        <w:rPr>
          <w:rFonts w:ascii="Arial" w:eastAsia="新細明體" w:hAnsi="Arial" w:cs="Arial"/>
          <w:b/>
          <w:bCs/>
          <w:sz w:val="28"/>
          <w:szCs w:val="28"/>
        </w:rPr>
      </w:pPr>
      <w:r w:rsidRPr="00F27CF3">
        <w:rPr>
          <w:rFonts w:ascii="Arial" w:eastAsia="新細明體" w:hAnsi="Arial" w:cs="Arial"/>
          <w:b/>
          <w:bCs/>
          <w:sz w:val="28"/>
          <w:szCs w:val="28"/>
        </w:rPr>
        <w:t>REFERENCE</w:t>
      </w:r>
    </w:p>
    <w:p w:rsidR="00842FB3" w:rsidRPr="00182465" w:rsidRDefault="00916349" w:rsidP="00182465">
      <w:pPr>
        <w:pStyle w:val="EndNoteBibliography"/>
        <w:adjustRightInd w:val="0"/>
        <w:snapToGrid w:val="0"/>
        <w:spacing w:beforeLines="50" w:before="180"/>
        <w:ind w:left="480" w:hangingChars="200" w:hanging="480"/>
        <w:jc w:val="both"/>
        <w:rPr>
          <w:rFonts w:ascii="Times New Roman" w:hAnsi="Times New Roman" w:cs="Times New Roman"/>
        </w:rPr>
      </w:pPr>
      <w:r w:rsidRPr="00182465">
        <w:rPr>
          <w:rFonts w:ascii="Times New Roman" w:hAnsi="Times New Roman" w:cs="Times New Roman"/>
          <w:color w:val="1D2129"/>
          <w:sz w:val="24"/>
          <w:szCs w:val="24"/>
          <w:highlight w:val="darkGray"/>
        </w:rPr>
        <w:fldChar w:fldCharType="begin"/>
      </w:r>
      <w:r w:rsidRPr="00182465">
        <w:rPr>
          <w:rFonts w:ascii="Times New Roman" w:hAnsi="Times New Roman" w:cs="Times New Roman"/>
          <w:color w:val="1D2129"/>
          <w:sz w:val="24"/>
          <w:szCs w:val="24"/>
          <w:highlight w:val="darkGray"/>
        </w:rPr>
        <w:instrText xml:space="preserve"> ADDIN EN.REFLIST </w:instrText>
      </w:r>
      <w:r w:rsidRPr="00182465">
        <w:rPr>
          <w:rFonts w:ascii="Times New Roman" w:hAnsi="Times New Roman" w:cs="Times New Roman"/>
          <w:color w:val="1D2129"/>
          <w:sz w:val="24"/>
          <w:szCs w:val="24"/>
          <w:highlight w:val="darkGray"/>
        </w:rPr>
        <w:fldChar w:fldCharType="separate"/>
      </w:r>
      <w:r w:rsidR="00842FB3" w:rsidRPr="00182465">
        <w:rPr>
          <w:rFonts w:ascii="Times New Roman" w:hAnsi="Times New Roman" w:cs="Times New Roman"/>
        </w:rPr>
        <w:t>[1]</w:t>
      </w:r>
      <w:r w:rsidR="00842FB3" w:rsidRPr="00182465">
        <w:rPr>
          <w:rFonts w:ascii="Times New Roman" w:hAnsi="Times New Roman" w:cs="Times New Roman"/>
        </w:rPr>
        <w:tab/>
        <w:t xml:space="preserve">K. Freberg, K. Graham, K. McGaughey, and L. A. Freberg, "Who are the social media influencers? A study of public perceptions of personality," </w:t>
      </w:r>
      <w:r w:rsidR="00842FB3" w:rsidRPr="00182465">
        <w:rPr>
          <w:rFonts w:ascii="Times New Roman" w:hAnsi="Times New Roman" w:cs="Times New Roman"/>
          <w:i/>
        </w:rPr>
        <w:t xml:space="preserve">Public Relations Review, </w:t>
      </w:r>
      <w:r w:rsidR="00842FB3" w:rsidRPr="00182465">
        <w:rPr>
          <w:rFonts w:ascii="Times New Roman" w:hAnsi="Times New Roman" w:cs="Times New Roman"/>
        </w:rPr>
        <w:t>vol. 37, no. 1, pp. 90-92, 2011.</w:t>
      </w:r>
    </w:p>
    <w:p w:rsidR="00842FB3" w:rsidRPr="00182465" w:rsidRDefault="00842FB3" w:rsidP="00182465">
      <w:pPr>
        <w:pStyle w:val="EndNoteBibliography"/>
        <w:adjustRightInd w:val="0"/>
        <w:snapToGrid w:val="0"/>
        <w:ind w:left="440" w:hangingChars="200" w:hanging="440"/>
        <w:jc w:val="both"/>
        <w:rPr>
          <w:rFonts w:ascii="Times New Roman" w:hAnsi="Times New Roman" w:cs="Times New Roman"/>
        </w:rPr>
      </w:pPr>
      <w:r w:rsidRPr="00182465">
        <w:rPr>
          <w:rFonts w:ascii="Times New Roman" w:hAnsi="Times New Roman" w:cs="Times New Roman"/>
        </w:rPr>
        <w:t>[2]</w:t>
      </w:r>
      <w:r w:rsidRPr="00182465">
        <w:rPr>
          <w:rFonts w:ascii="Times New Roman" w:hAnsi="Times New Roman" w:cs="Times New Roman"/>
        </w:rPr>
        <w:tab/>
        <w:t xml:space="preserve">G. S. Dhanesh and G. Duthler, "Relationship management through social media influencers: Effects of followers’ awareness of paid endorsement," </w:t>
      </w:r>
      <w:r w:rsidRPr="00182465">
        <w:rPr>
          <w:rFonts w:ascii="Times New Roman" w:hAnsi="Times New Roman" w:cs="Times New Roman"/>
          <w:i/>
        </w:rPr>
        <w:t xml:space="preserve">Public Relations Review, </w:t>
      </w:r>
      <w:r w:rsidRPr="00182465">
        <w:rPr>
          <w:rFonts w:ascii="Times New Roman" w:hAnsi="Times New Roman" w:cs="Times New Roman"/>
        </w:rPr>
        <w:t>vol. 45, no. 3, p. 101765, 2019.</w:t>
      </w:r>
    </w:p>
    <w:p w:rsidR="00842FB3" w:rsidRPr="00182465" w:rsidRDefault="00842FB3" w:rsidP="00182465">
      <w:pPr>
        <w:pStyle w:val="EndNoteBibliography"/>
        <w:adjustRightInd w:val="0"/>
        <w:snapToGrid w:val="0"/>
        <w:ind w:left="440" w:hangingChars="200" w:hanging="440"/>
        <w:jc w:val="both"/>
        <w:rPr>
          <w:rFonts w:ascii="Times New Roman" w:hAnsi="Times New Roman" w:cs="Times New Roman"/>
        </w:rPr>
      </w:pPr>
      <w:r w:rsidRPr="00182465">
        <w:rPr>
          <w:rFonts w:ascii="Times New Roman" w:hAnsi="Times New Roman" w:cs="Times New Roman"/>
        </w:rPr>
        <w:t>[3]</w:t>
      </w:r>
      <w:r w:rsidRPr="00182465">
        <w:rPr>
          <w:rFonts w:ascii="Times New Roman" w:hAnsi="Times New Roman" w:cs="Times New Roman"/>
        </w:rPr>
        <w:tab/>
        <w:t xml:space="preserve">M. De Veirman, V. Cauberghe, and L. Hudders, "Marketing through Instagram influencers: the impact of number of followers and product divergence on brand attitude," </w:t>
      </w:r>
      <w:r w:rsidRPr="00182465">
        <w:rPr>
          <w:rFonts w:ascii="Times New Roman" w:hAnsi="Times New Roman" w:cs="Times New Roman"/>
          <w:i/>
        </w:rPr>
        <w:t xml:space="preserve">International Journal of Advertising, </w:t>
      </w:r>
      <w:r w:rsidRPr="00182465">
        <w:rPr>
          <w:rFonts w:ascii="Times New Roman" w:hAnsi="Times New Roman" w:cs="Times New Roman"/>
        </w:rPr>
        <w:t>vol. 36, no. 5, pp. 798-828, 2017.</w:t>
      </w:r>
    </w:p>
    <w:p w:rsidR="00842FB3" w:rsidRPr="00182465" w:rsidRDefault="00842FB3" w:rsidP="00182465">
      <w:pPr>
        <w:pStyle w:val="EndNoteBibliography"/>
        <w:adjustRightInd w:val="0"/>
        <w:snapToGrid w:val="0"/>
        <w:ind w:left="440" w:hangingChars="200" w:hanging="440"/>
        <w:jc w:val="both"/>
        <w:rPr>
          <w:rFonts w:ascii="Times New Roman" w:hAnsi="Times New Roman" w:cs="Times New Roman"/>
        </w:rPr>
      </w:pPr>
      <w:r w:rsidRPr="00182465">
        <w:rPr>
          <w:rFonts w:ascii="Times New Roman" w:hAnsi="Times New Roman" w:cs="Times New Roman"/>
        </w:rPr>
        <w:t>[4]</w:t>
      </w:r>
      <w:r w:rsidRPr="00182465">
        <w:rPr>
          <w:rFonts w:ascii="Times New Roman" w:hAnsi="Times New Roman" w:cs="Times New Roman"/>
        </w:rPr>
        <w:tab/>
        <w:t xml:space="preserve">R. Geng, S. Wang, X. Chen, D. Song, and J. Yu, "Content marketing in e-commerce platforms in the internet celebrity economy," </w:t>
      </w:r>
      <w:r w:rsidRPr="00182465">
        <w:rPr>
          <w:rFonts w:ascii="Times New Roman" w:hAnsi="Times New Roman" w:cs="Times New Roman"/>
          <w:i/>
        </w:rPr>
        <w:t xml:space="preserve">Industrial Management &amp; Data Systems, </w:t>
      </w:r>
      <w:r w:rsidRPr="00182465">
        <w:rPr>
          <w:rFonts w:ascii="Times New Roman" w:hAnsi="Times New Roman" w:cs="Times New Roman"/>
        </w:rPr>
        <w:t>2020.</w:t>
      </w:r>
    </w:p>
    <w:p w:rsidR="00842FB3" w:rsidRPr="00182465" w:rsidRDefault="00842FB3" w:rsidP="00182465">
      <w:pPr>
        <w:pStyle w:val="EndNoteBibliography"/>
        <w:adjustRightInd w:val="0"/>
        <w:snapToGrid w:val="0"/>
        <w:ind w:left="440" w:hangingChars="200" w:hanging="440"/>
        <w:jc w:val="both"/>
        <w:rPr>
          <w:rFonts w:ascii="Times New Roman" w:hAnsi="Times New Roman" w:cs="Times New Roman"/>
        </w:rPr>
      </w:pPr>
      <w:r w:rsidRPr="00182465">
        <w:rPr>
          <w:rFonts w:ascii="Times New Roman" w:hAnsi="Times New Roman" w:cs="Times New Roman"/>
        </w:rPr>
        <w:t>[5]</w:t>
      </w:r>
      <w:r w:rsidRPr="00182465">
        <w:rPr>
          <w:rFonts w:ascii="Times New Roman" w:hAnsi="Times New Roman" w:cs="Times New Roman"/>
        </w:rPr>
        <w:tab/>
        <w:t xml:space="preserve">L. Bergkvist and K. Q. Zhou, "Celebrity endorsements: a literature review and research agenda," </w:t>
      </w:r>
      <w:r w:rsidRPr="00182465">
        <w:rPr>
          <w:rFonts w:ascii="Times New Roman" w:hAnsi="Times New Roman" w:cs="Times New Roman"/>
          <w:i/>
        </w:rPr>
        <w:t xml:space="preserve">International Journal of Advertising, </w:t>
      </w:r>
      <w:r w:rsidRPr="00182465">
        <w:rPr>
          <w:rFonts w:ascii="Times New Roman" w:hAnsi="Times New Roman" w:cs="Times New Roman"/>
        </w:rPr>
        <w:t>vol. 35, no. 4, pp. 642-663, 2016.</w:t>
      </w:r>
    </w:p>
    <w:p w:rsidR="00842FB3" w:rsidRPr="00182465" w:rsidRDefault="00842FB3" w:rsidP="00182465">
      <w:pPr>
        <w:pStyle w:val="EndNoteBibliography"/>
        <w:adjustRightInd w:val="0"/>
        <w:snapToGrid w:val="0"/>
        <w:ind w:left="440" w:hangingChars="200" w:hanging="440"/>
        <w:jc w:val="both"/>
        <w:rPr>
          <w:rFonts w:ascii="Times New Roman" w:hAnsi="Times New Roman" w:cs="Times New Roman"/>
        </w:rPr>
      </w:pPr>
      <w:r w:rsidRPr="00182465">
        <w:rPr>
          <w:rFonts w:ascii="Times New Roman" w:hAnsi="Times New Roman" w:cs="Times New Roman"/>
        </w:rPr>
        <w:t>[6]</w:t>
      </w:r>
      <w:r w:rsidRPr="00182465">
        <w:rPr>
          <w:rFonts w:ascii="Times New Roman" w:hAnsi="Times New Roman" w:cs="Times New Roman"/>
        </w:rPr>
        <w:tab/>
        <w:t xml:space="preserve">L. R. Flynn, R. E. Goldsmith, and J. K. Eastman, "Opinion leaders and opinion seekers: Two new measurement scales," </w:t>
      </w:r>
      <w:r w:rsidRPr="00182465">
        <w:rPr>
          <w:rFonts w:ascii="Times New Roman" w:hAnsi="Times New Roman" w:cs="Times New Roman"/>
          <w:i/>
        </w:rPr>
        <w:t xml:space="preserve">Journal of the academy of marketing science, </w:t>
      </w:r>
      <w:r w:rsidRPr="00182465">
        <w:rPr>
          <w:rFonts w:ascii="Times New Roman" w:hAnsi="Times New Roman" w:cs="Times New Roman"/>
        </w:rPr>
        <w:t>vol. 24, no. 2, p. 137, 1996.</w:t>
      </w:r>
    </w:p>
    <w:p w:rsidR="00842FB3" w:rsidRPr="00182465" w:rsidRDefault="00842FB3" w:rsidP="00182465">
      <w:pPr>
        <w:pStyle w:val="EndNoteBibliography"/>
        <w:adjustRightInd w:val="0"/>
        <w:snapToGrid w:val="0"/>
        <w:ind w:left="440" w:hangingChars="200" w:hanging="440"/>
        <w:jc w:val="both"/>
        <w:rPr>
          <w:rFonts w:ascii="Times New Roman" w:hAnsi="Times New Roman" w:cs="Times New Roman"/>
        </w:rPr>
      </w:pPr>
      <w:r w:rsidRPr="00182465">
        <w:rPr>
          <w:rFonts w:ascii="Times New Roman" w:hAnsi="Times New Roman" w:cs="Times New Roman"/>
        </w:rPr>
        <w:t>[7]</w:t>
      </w:r>
      <w:r w:rsidRPr="00182465">
        <w:rPr>
          <w:rFonts w:ascii="Times New Roman" w:hAnsi="Times New Roman" w:cs="Times New Roman"/>
        </w:rPr>
        <w:tab/>
        <w:t xml:space="preserve">Z. Katona, P. P. Zubcsek, and M. Sarvary, "Network effects and personal influences: The diffusion of an online social network," </w:t>
      </w:r>
      <w:r w:rsidRPr="00182465">
        <w:rPr>
          <w:rFonts w:ascii="Times New Roman" w:hAnsi="Times New Roman" w:cs="Times New Roman"/>
          <w:i/>
        </w:rPr>
        <w:t xml:space="preserve">Journal of Marketing Research, </w:t>
      </w:r>
      <w:r w:rsidRPr="00182465">
        <w:rPr>
          <w:rFonts w:ascii="Times New Roman" w:hAnsi="Times New Roman" w:cs="Times New Roman"/>
        </w:rPr>
        <w:t>vol. 48, no. 3, pp. 425-443, 2011.</w:t>
      </w:r>
    </w:p>
    <w:p w:rsidR="00842FB3" w:rsidRPr="00182465" w:rsidRDefault="00842FB3" w:rsidP="00182465">
      <w:pPr>
        <w:pStyle w:val="EndNoteBibliography"/>
        <w:adjustRightInd w:val="0"/>
        <w:snapToGrid w:val="0"/>
        <w:ind w:left="440" w:hangingChars="200" w:hanging="440"/>
        <w:jc w:val="both"/>
        <w:rPr>
          <w:rFonts w:ascii="Times New Roman" w:hAnsi="Times New Roman" w:cs="Times New Roman"/>
        </w:rPr>
      </w:pPr>
      <w:r w:rsidRPr="00182465">
        <w:rPr>
          <w:rFonts w:ascii="Times New Roman" w:hAnsi="Times New Roman" w:cs="Times New Roman"/>
        </w:rPr>
        <w:t>[8]</w:t>
      </w:r>
      <w:r w:rsidRPr="00182465">
        <w:rPr>
          <w:rFonts w:ascii="Times New Roman" w:hAnsi="Times New Roman" w:cs="Times New Roman"/>
        </w:rPr>
        <w:tab/>
        <w:t xml:space="preserve">C. Kiss and M. Bichler, "Identification of influencers—measuring influence in customer networks," </w:t>
      </w:r>
      <w:r w:rsidRPr="00182465">
        <w:rPr>
          <w:rFonts w:ascii="Times New Roman" w:hAnsi="Times New Roman" w:cs="Times New Roman"/>
          <w:i/>
        </w:rPr>
        <w:t xml:space="preserve">Decision Support Systems, </w:t>
      </w:r>
      <w:r w:rsidRPr="00182465">
        <w:rPr>
          <w:rFonts w:ascii="Times New Roman" w:hAnsi="Times New Roman" w:cs="Times New Roman"/>
        </w:rPr>
        <w:t>vol. 46, no. 1, pp. 233-253, 2008.</w:t>
      </w:r>
    </w:p>
    <w:p w:rsidR="00842FB3" w:rsidRPr="00182465" w:rsidRDefault="00842FB3" w:rsidP="00182465">
      <w:pPr>
        <w:pStyle w:val="EndNoteBibliography"/>
        <w:adjustRightInd w:val="0"/>
        <w:snapToGrid w:val="0"/>
        <w:ind w:left="440" w:hangingChars="200" w:hanging="440"/>
        <w:jc w:val="both"/>
        <w:rPr>
          <w:rFonts w:ascii="Times New Roman" w:hAnsi="Times New Roman" w:cs="Times New Roman"/>
        </w:rPr>
      </w:pPr>
      <w:r w:rsidRPr="00182465">
        <w:rPr>
          <w:rFonts w:ascii="Times New Roman" w:hAnsi="Times New Roman" w:cs="Times New Roman"/>
        </w:rPr>
        <w:t>[9]</w:t>
      </w:r>
      <w:r w:rsidRPr="00182465">
        <w:rPr>
          <w:rFonts w:ascii="Times New Roman" w:hAnsi="Times New Roman" w:cs="Times New Roman"/>
        </w:rPr>
        <w:tab/>
        <w:t xml:space="preserve">E. Dubois and D. Gaffney, "The multiple facets of influence: Identifying political influentials and opinion leaders on Twitter," </w:t>
      </w:r>
      <w:r w:rsidRPr="00182465">
        <w:rPr>
          <w:rFonts w:ascii="Times New Roman" w:hAnsi="Times New Roman" w:cs="Times New Roman"/>
          <w:i/>
        </w:rPr>
        <w:t xml:space="preserve">American Behavioral Scientist, </w:t>
      </w:r>
      <w:r w:rsidRPr="00182465">
        <w:rPr>
          <w:rFonts w:ascii="Times New Roman" w:hAnsi="Times New Roman" w:cs="Times New Roman"/>
        </w:rPr>
        <w:t>vol. 58, no. 10, pp. 1260-1277, 2014.</w:t>
      </w:r>
    </w:p>
    <w:p w:rsidR="00842FB3" w:rsidRPr="00182465" w:rsidRDefault="00842FB3" w:rsidP="00182465">
      <w:pPr>
        <w:pStyle w:val="EndNoteBibliography"/>
        <w:adjustRightInd w:val="0"/>
        <w:snapToGrid w:val="0"/>
        <w:ind w:left="440" w:hangingChars="200" w:hanging="440"/>
        <w:jc w:val="both"/>
        <w:rPr>
          <w:rFonts w:ascii="Times New Roman" w:hAnsi="Times New Roman" w:cs="Times New Roman"/>
        </w:rPr>
      </w:pPr>
      <w:r w:rsidRPr="00182465">
        <w:rPr>
          <w:rFonts w:ascii="Times New Roman" w:hAnsi="Times New Roman" w:cs="Times New Roman"/>
        </w:rPr>
        <w:t>[10]</w:t>
      </w:r>
      <w:r w:rsidRPr="00182465">
        <w:rPr>
          <w:rFonts w:ascii="Times New Roman" w:hAnsi="Times New Roman" w:cs="Times New Roman"/>
        </w:rPr>
        <w:tab/>
        <w:t xml:space="preserve">V. Kumar and R. Mirchandani, "Increasing the ROI of social media marketing," </w:t>
      </w:r>
      <w:r w:rsidRPr="00182465">
        <w:rPr>
          <w:rFonts w:ascii="Times New Roman" w:hAnsi="Times New Roman" w:cs="Times New Roman"/>
          <w:i/>
        </w:rPr>
        <w:t xml:space="preserve">MIT sloan management review, </w:t>
      </w:r>
      <w:r w:rsidRPr="00182465">
        <w:rPr>
          <w:rFonts w:ascii="Times New Roman" w:hAnsi="Times New Roman" w:cs="Times New Roman"/>
        </w:rPr>
        <w:t>vol. 54, no. 1, p. 55, 2012.</w:t>
      </w:r>
    </w:p>
    <w:p w:rsidR="00842FB3" w:rsidRPr="00182465" w:rsidRDefault="00842FB3" w:rsidP="00182465">
      <w:pPr>
        <w:pStyle w:val="EndNoteBibliography"/>
        <w:adjustRightInd w:val="0"/>
        <w:snapToGrid w:val="0"/>
        <w:ind w:left="440" w:hangingChars="200" w:hanging="440"/>
        <w:jc w:val="both"/>
        <w:rPr>
          <w:rFonts w:ascii="Times New Roman" w:hAnsi="Times New Roman" w:cs="Times New Roman"/>
        </w:rPr>
      </w:pPr>
      <w:r w:rsidRPr="00182465">
        <w:rPr>
          <w:rFonts w:ascii="Times New Roman" w:hAnsi="Times New Roman" w:cs="Times New Roman"/>
        </w:rPr>
        <w:t>[11]</w:t>
      </w:r>
      <w:r w:rsidRPr="00182465">
        <w:rPr>
          <w:rFonts w:ascii="Times New Roman" w:hAnsi="Times New Roman" w:cs="Times New Roman"/>
        </w:rPr>
        <w:tab/>
        <w:t xml:space="preserve">S. Khamis, L. Ang, and R. Welling, "Self-branding,‘micro-celebrity’and the rise of Social Media Influencers," </w:t>
      </w:r>
      <w:r w:rsidRPr="00182465">
        <w:rPr>
          <w:rFonts w:ascii="Times New Roman" w:hAnsi="Times New Roman" w:cs="Times New Roman"/>
          <w:i/>
        </w:rPr>
        <w:t xml:space="preserve">Celebrity studies, </w:t>
      </w:r>
      <w:r w:rsidRPr="00182465">
        <w:rPr>
          <w:rFonts w:ascii="Times New Roman" w:hAnsi="Times New Roman" w:cs="Times New Roman"/>
        </w:rPr>
        <w:t>vol. 8, no. 2, pp. 191-208, 2017.</w:t>
      </w:r>
    </w:p>
    <w:p w:rsidR="00842FB3" w:rsidRPr="00182465" w:rsidRDefault="00842FB3" w:rsidP="00182465">
      <w:pPr>
        <w:pStyle w:val="EndNoteBibliography"/>
        <w:adjustRightInd w:val="0"/>
        <w:snapToGrid w:val="0"/>
        <w:ind w:left="440" w:hangingChars="200" w:hanging="440"/>
        <w:jc w:val="both"/>
        <w:rPr>
          <w:rFonts w:ascii="Times New Roman" w:hAnsi="Times New Roman" w:cs="Times New Roman"/>
        </w:rPr>
      </w:pPr>
      <w:r w:rsidRPr="00182465">
        <w:rPr>
          <w:rFonts w:ascii="Times New Roman" w:hAnsi="Times New Roman" w:cs="Times New Roman"/>
        </w:rPr>
        <w:t>[12]</w:t>
      </w:r>
      <w:r w:rsidRPr="00182465">
        <w:rPr>
          <w:rFonts w:ascii="Times New Roman" w:hAnsi="Times New Roman" w:cs="Times New Roman"/>
        </w:rPr>
        <w:tab/>
        <w:t xml:space="preserve">A. Galeotti and S. Goyal, "Influencing the influencers: a theory of strategic diffusion," </w:t>
      </w:r>
      <w:r w:rsidRPr="00182465">
        <w:rPr>
          <w:rFonts w:ascii="Times New Roman" w:hAnsi="Times New Roman" w:cs="Times New Roman"/>
          <w:i/>
        </w:rPr>
        <w:t xml:space="preserve">The RAND Journal of Economics, </w:t>
      </w:r>
      <w:r w:rsidRPr="00182465">
        <w:rPr>
          <w:rFonts w:ascii="Times New Roman" w:hAnsi="Times New Roman" w:cs="Times New Roman"/>
        </w:rPr>
        <w:t>vol. 40, no. 3, pp. 509-532, 2009.</w:t>
      </w:r>
    </w:p>
    <w:p w:rsidR="00842FB3" w:rsidRPr="00182465" w:rsidRDefault="00842FB3" w:rsidP="00182465">
      <w:pPr>
        <w:pStyle w:val="EndNoteBibliography"/>
        <w:adjustRightInd w:val="0"/>
        <w:snapToGrid w:val="0"/>
        <w:ind w:left="440" w:hangingChars="200" w:hanging="440"/>
        <w:jc w:val="both"/>
        <w:rPr>
          <w:rFonts w:ascii="Times New Roman" w:hAnsi="Times New Roman" w:cs="Times New Roman"/>
        </w:rPr>
      </w:pPr>
      <w:r w:rsidRPr="00182465">
        <w:rPr>
          <w:rFonts w:ascii="Times New Roman" w:hAnsi="Times New Roman" w:cs="Times New Roman"/>
        </w:rPr>
        <w:t>[13]</w:t>
      </w:r>
      <w:r w:rsidRPr="00182465">
        <w:rPr>
          <w:rFonts w:ascii="Times New Roman" w:hAnsi="Times New Roman" w:cs="Times New Roman"/>
        </w:rPr>
        <w:tab/>
        <w:t xml:space="preserve">C. Abidin, "“Aren’t these just young, rich women doing vain things online?”: Influencer selfies as subversive frivolity," </w:t>
      </w:r>
      <w:r w:rsidRPr="00182465">
        <w:rPr>
          <w:rFonts w:ascii="Times New Roman" w:hAnsi="Times New Roman" w:cs="Times New Roman"/>
          <w:i/>
        </w:rPr>
        <w:t xml:space="preserve">Social Media+ Society, </w:t>
      </w:r>
      <w:r w:rsidRPr="00182465">
        <w:rPr>
          <w:rFonts w:ascii="Times New Roman" w:hAnsi="Times New Roman" w:cs="Times New Roman"/>
        </w:rPr>
        <w:t>vol. 2, no. 2, p. 2056305116641342, 2016.</w:t>
      </w:r>
    </w:p>
    <w:p w:rsidR="00842FB3" w:rsidRPr="00182465" w:rsidRDefault="00842FB3" w:rsidP="00182465">
      <w:pPr>
        <w:pStyle w:val="EndNoteBibliography"/>
        <w:adjustRightInd w:val="0"/>
        <w:snapToGrid w:val="0"/>
        <w:ind w:left="440" w:hangingChars="200" w:hanging="440"/>
        <w:jc w:val="both"/>
        <w:rPr>
          <w:rFonts w:ascii="Times New Roman" w:hAnsi="Times New Roman" w:cs="Times New Roman"/>
        </w:rPr>
      </w:pPr>
      <w:r w:rsidRPr="00182465">
        <w:rPr>
          <w:rFonts w:ascii="Times New Roman" w:hAnsi="Times New Roman" w:cs="Times New Roman"/>
        </w:rPr>
        <w:t>[14]</w:t>
      </w:r>
      <w:r w:rsidRPr="00182465">
        <w:rPr>
          <w:rFonts w:ascii="Times New Roman" w:hAnsi="Times New Roman" w:cs="Times New Roman"/>
        </w:rPr>
        <w:tab/>
        <w:t xml:space="preserve">C. Lin, R. Xie, X. Guan, L. Li, and T. Li, "Personalized news recommendation via implicit social experts," </w:t>
      </w:r>
      <w:r w:rsidRPr="00182465">
        <w:rPr>
          <w:rFonts w:ascii="Times New Roman" w:hAnsi="Times New Roman" w:cs="Times New Roman"/>
          <w:i/>
        </w:rPr>
        <w:t xml:space="preserve">Information Sciences, </w:t>
      </w:r>
      <w:r w:rsidRPr="00182465">
        <w:rPr>
          <w:rFonts w:ascii="Times New Roman" w:hAnsi="Times New Roman" w:cs="Times New Roman"/>
        </w:rPr>
        <w:t>vol. 254, pp. 1-18, 2014.</w:t>
      </w:r>
    </w:p>
    <w:p w:rsidR="00842FB3" w:rsidRPr="00182465" w:rsidRDefault="00842FB3" w:rsidP="00182465">
      <w:pPr>
        <w:pStyle w:val="EndNoteBibliography"/>
        <w:adjustRightInd w:val="0"/>
        <w:snapToGrid w:val="0"/>
        <w:ind w:left="440" w:hangingChars="200" w:hanging="440"/>
        <w:jc w:val="both"/>
        <w:rPr>
          <w:rFonts w:ascii="Times New Roman" w:hAnsi="Times New Roman" w:cs="Times New Roman"/>
        </w:rPr>
      </w:pPr>
      <w:r w:rsidRPr="00182465">
        <w:rPr>
          <w:rFonts w:ascii="Times New Roman" w:hAnsi="Times New Roman" w:cs="Times New Roman"/>
        </w:rPr>
        <w:t>[15]</w:t>
      </w:r>
      <w:r w:rsidRPr="00182465">
        <w:rPr>
          <w:rFonts w:ascii="Times New Roman" w:hAnsi="Times New Roman" w:cs="Times New Roman"/>
        </w:rPr>
        <w:tab/>
        <w:t xml:space="preserve">P. Chatterjee, "Drivers of new product recommending and referral behaviour on social network sites," </w:t>
      </w:r>
      <w:r w:rsidRPr="00182465">
        <w:rPr>
          <w:rFonts w:ascii="Times New Roman" w:hAnsi="Times New Roman" w:cs="Times New Roman"/>
          <w:i/>
        </w:rPr>
        <w:t xml:space="preserve">International Journal of Advertising, </w:t>
      </w:r>
      <w:r w:rsidRPr="00182465">
        <w:rPr>
          <w:rFonts w:ascii="Times New Roman" w:hAnsi="Times New Roman" w:cs="Times New Roman"/>
        </w:rPr>
        <w:t>vol. 30, no. 1, pp. 77-101, 2011.</w:t>
      </w:r>
    </w:p>
    <w:p w:rsidR="00842FB3" w:rsidRPr="00182465" w:rsidRDefault="00842FB3" w:rsidP="00182465">
      <w:pPr>
        <w:pStyle w:val="EndNoteBibliography"/>
        <w:adjustRightInd w:val="0"/>
        <w:snapToGrid w:val="0"/>
        <w:ind w:left="440" w:hangingChars="200" w:hanging="440"/>
        <w:jc w:val="both"/>
        <w:rPr>
          <w:rFonts w:ascii="Times New Roman" w:hAnsi="Times New Roman" w:cs="Times New Roman"/>
        </w:rPr>
      </w:pPr>
      <w:r w:rsidRPr="00182465">
        <w:rPr>
          <w:rFonts w:ascii="Times New Roman" w:hAnsi="Times New Roman" w:cs="Times New Roman"/>
        </w:rPr>
        <w:t>[16]</w:t>
      </w:r>
      <w:r w:rsidRPr="00182465">
        <w:rPr>
          <w:rFonts w:ascii="Times New Roman" w:hAnsi="Times New Roman" w:cs="Times New Roman"/>
        </w:rPr>
        <w:tab/>
        <w:t xml:space="preserve">F. Morone, B. Min, L. Bo, R. Mari, and H. A. Makse, "Collective influence algorithm to find influencers via optimal percolation in massively large social media," </w:t>
      </w:r>
      <w:r w:rsidRPr="00182465">
        <w:rPr>
          <w:rFonts w:ascii="Times New Roman" w:hAnsi="Times New Roman" w:cs="Times New Roman"/>
          <w:i/>
        </w:rPr>
        <w:t xml:space="preserve">Scientific reports, </w:t>
      </w:r>
      <w:r w:rsidRPr="00182465">
        <w:rPr>
          <w:rFonts w:ascii="Times New Roman" w:hAnsi="Times New Roman" w:cs="Times New Roman"/>
        </w:rPr>
        <w:t>vol. 6, p. 30062, 2016.</w:t>
      </w:r>
    </w:p>
    <w:p w:rsidR="00842FB3" w:rsidRPr="00182465" w:rsidRDefault="00842FB3" w:rsidP="00182465">
      <w:pPr>
        <w:pStyle w:val="EndNoteBibliography"/>
        <w:adjustRightInd w:val="0"/>
        <w:snapToGrid w:val="0"/>
        <w:ind w:left="440" w:hangingChars="200" w:hanging="440"/>
        <w:jc w:val="both"/>
        <w:rPr>
          <w:rFonts w:ascii="Times New Roman" w:hAnsi="Times New Roman" w:cs="Times New Roman"/>
        </w:rPr>
      </w:pPr>
      <w:r w:rsidRPr="00182465">
        <w:rPr>
          <w:rFonts w:ascii="Times New Roman" w:hAnsi="Times New Roman" w:cs="Times New Roman"/>
        </w:rPr>
        <w:t>[17]</w:t>
      </w:r>
      <w:r w:rsidRPr="00182465">
        <w:rPr>
          <w:rFonts w:ascii="Times New Roman" w:hAnsi="Times New Roman" w:cs="Times New Roman"/>
        </w:rPr>
        <w:tab/>
        <w:t xml:space="preserve">C. Abidin, "Visibility labour: Engaging with Influencers’ fashion brands and# OOTD advertorial campaigns on Instagram," </w:t>
      </w:r>
      <w:r w:rsidRPr="00182465">
        <w:rPr>
          <w:rFonts w:ascii="Times New Roman" w:hAnsi="Times New Roman" w:cs="Times New Roman"/>
          <w:i/>
        </w:rPr>
        <w:t xml:space="preserve">Media International Australia, </w:t>
      </w:r>
      <w:r w:rsidRPr="00182465">
        <w:rPr>
          <w:rFonts w:ascii="Times New Roman" w:hAnsi="Times New Roman" w:cs="Times New Roman"/>
        </w:rPr>
        <w:t>vol. 161, no. 1, pp. 86-100, 2016.</w:t>
      </w:r>
    </w:p>
    <w:p w:rsidR="00842FB3" w:rsidRPr="00182465" w:rsidRDefault="00842FB3" w:rsidP="00182465">
      <w:pPr>
        <w:pStyle w:val="EndNoteBibliography"/>
        <w:adjustRightInd w:val="0"/>
        <w:snapToGrid w:val="0"/>
        <w:ind w:left="440" w:hangingChars="200" w:hanging="440"/>
        <w:jc w:val="both"/>
        <w:rPr>
          <w:rFonts w:ascii="Times New Roman" w:hAnsi="Times New Roman" w:cs="Times New Roman"/>
        </w:rPr>
      </w:pPr>
      <w:r w:rsidRPr="00182465">
        <w:rPr>
          <w:rFonts w:ascii="Times New Roman" w:hAnsi="Times New Roman" w:cs="Times New Roman"/>
        </w:rPr>
        <w:t>[18]</w:t>
      </w:r>
      <w:r w:rsidRPr="00182465">
        <w:rPr>
          <w:rFonts w:ascii="Times New Roman" w:hAnsi="Times New Roman" w:cs="Times New Roman"/>
        </w:rPr>
        <w:tab/>
        <w:t xml:space="preserve">Y.-M. Li, C.-Y. Lai, and C.-W. Chen, "Discovering influencers for marketing in the blogosphere," </w:t>
      </w:r>
      <w:r w:rsidRPr="00182465">
        <w:rPr>
          <w:rFonts w:ascii="Times New Roman" w:hAnsi="Times New Roman" w:cs="Times New Roman"/>
          <w:i/>
        </w:rPr>
        <w:t xml:space="preserve">Information Sciences, </w:t>
      </w:r>
      <w:r w:rsidRPr="00182465">
        <w:rPr>
          <w:rFonts w:ascii="Times New Roman" w:hAnsi="Times New Roman" w:cs="Times New Roman"/>
        </w:rPr>
        <w:t>vol. 181, no. 23, pp. 5143-5157, 2011.</w:t>
      </w:r>
    </w:p>
    <w:p w:rsidR="00842FB3" w:rsidRPr="00182465" w:rsidRDefault="00842FB3" w:rsidP="00182465">
      <w:pPr>
        <w:pStyle w:val="EndNoteBibliography"/>
        <w:adjustRightInd w:val="0"/>
        <w:snapToGrid w:val="0"/>
        <w:ind w:left="440" w:hangingChars="200" w:hanging="440"/>
        <w:jc w:val="both"/>
        <w:rPr>
          <w:rFonts w:ascii="Times New Roman" w:hAnsi="Times New Roman" w:cs="Times New Roman"/>
        </w:rPr>
      </w:pPr>
      <w:r w:rsidRPr="00182465">
        <w:rPr>
          <w:rFonts w:ascii="Times New Roman" w:hAnsi="Times New Roman" w:cs="Times New Roman"/>
        </w:rPr>
        <w:t>[19]</w:t>
      </w:r>
      <w:r w:rsidRPr="00182465">
        <w:rPr>
          <w:rFonts w:ascii="Times New Roman" w:hAnsi="Times New Roman" w:cs="Times New Roman"/>
        </w:rPr>
        <w:tab/>
        <w:t xml:space="preserve">S. Melnik, J. A. Ward, J. P. Gleeson, and M. A. Porter, "Multi-stage complex contagions," </w:t>
      </w:r>
      <w:r w:rsidRPr="00182465">
        <w:rPr>
          <w:rFonts w:ascii="Times New Roman" w:hAnsi="Times New Roman" w:cs="Times New Roman"/>
          <w:i/>
        </w:rPr>
        <w:t xml:space="preserve">Chaos: An Interdisciplinary Journal of Nonlinear Science, </w:t>
      </w:r>
      <w:r w:rsidRPr="00182465">
        <w:rPr>
          <w:rFonts w:ascii="Times New Roman" w:hAnsi="Times New Roman" w:cs="Times New Roman"/>
        </w:rPr>
        <w:t>vol. 23, no. 1, p. 013124, 2013.</w:t>
      </w:r>
    </w:p>
    <w:p w:rsidR="00842FB3" w:rsidRPr="00182465" w:rsidRDefault="00842FB3" w:rsidP="00182465">
      <w:pPr>
        <w:pStyle w:val="EndNoteBibliography"/>
        <w:adjustRightInd w:val="0"/>
        <w:snapToGrid w:val="0"/>
        <w:ind w:left="440" w:hangingChars="200" w:hanging="440"/>
        <w:jc w:val="both"/>
        <w:rPr>
          <w:rFonts w:ascii="Times New Roman" w:hAnsi="Times New Roman" w:cs="Times New Roman"/>
        </w:rPr>
      </w:pPr>
      <w:r w:rsidRPr="00182465">
        <w:rPr>
          <w:rFonts w:ascii="Times New Roman" w:hAnsi="Times New Roman" w:cs="Times New Roman"/>
        </w:rPr>
        <w:t>[20]</w:t>
      </w:r>
      <w:r w:rsidRPr="00182465">
        <w:rPr>
          <w:rFonts w:ascii="Times New Roman" w:hAnsi="Times New Roman" w:cs="Times New Roman"/>
        </w:rPr>
        <w:tab/>
        <w:t xml:space="preserve">S. Schifferes, N. Newman, N. Thurman, D. Corney, A. Göker, and C. Martin, "Identifying and verifying news through social media: Developing a user-centred tool for professional journalists," </w:t>
      </w:r>
      <w:r w:rsidRPr="00182465">
        <w:rPr>
          <w:rFonts w:ascii="Times New Roman" w:hAnsi="Times New Roman" w:cs="Times New Roman"/>
          <w:i/>
        </w:rPr>
        <w:t xml:space="preserve">Digital journalism, </w:t>
      </w:r>
      <w:r w:rsidRPr="00182465">
        <w:rPr>
          <w:rFonts w:ascii="Times New Roman" w:hAnsi="Times New Roman" w:cs="Times New Roman"/>
        </w:rPr>
        <w:t>vol. 2, no. 3, pp. 406-418, 2014.</w:t>
      </w:r>
    </w:p>
    <w:p w:rsidR="00842FB3" w:rsidRPr="00182465" w:rsidRDefault="00842FB3" w:rsidP="00182465">
      <w:pPr>
        <w:pStyle w:val="EndNoteBibliography"/>
        <w:adjustRightInd w:val="0"/>
        <w:snapToGrid w:val="0"/>
        <w:ind w:left="440" w:hangingChars="200" w:hanging="440"/>
        <w:jc w:val="both"/>
        <w:rPr>
          <w:rFonts w:ascii="Times New Roman" w:hAnsi="Times New Roman" w:cs="Times New Roman"/>
        </w:rPr>
      </w:pPr>
      <w:r w:rsidRPr="00182465">
        <w:rPr>
          <w:rFonts w:ascii="Times New Roman" w:hAnsi="Times New Roman" w:cs="Times New Roman"/>
        </w:rPr>
        <w:t>[21]</w:t>
      </w:r>
      <w:r w:rsidRPr="00182465">
        <w:rPr>
          <w:rFonts w:ascii="Times New Roman" w:hAnsi="Times New Roman" w:cs="Times New Roman"/>
        </w:rPr>
        <w:tab/>
        <w:t xml:space="preserve">S. Liu, C. Jiang, Z. Lin, Y. Ding, R. Duan, and Z. Xu, "Identifying effective influencers based on trust for electronic word-of-mouth marketing: A domain-aware approach," </w:t>
      </w:r>
      <w:r w:rsidRPr="00182465">
        <w:rPr>
          <w:rFonts w:ascii="Times New Roman" w:hAnsi="Times New Roman" w:cs="Times New Roman"/>
          <w:i/>
        </w:rPr>
        <w:t xml:space="preserve">Information sciences, </w:t>
      </w:r>
      <w:r w:rsidRPr="00182465">
        <w:rPr>
          <w:rFonts w:ascii="Times New Roman" w:hAnsi="Times New Roman" w:cs="Times New Roman"/>
        </w:rPr>
        <w:t>vol. 306, pp. 34-52, 2015.</w:t>
      </w:r>
    </w:p>
    <w:p w:rsidR="00842FB3" w:rsidRPr="00182465" w:rsidRDefault="00842FB3" w:rsidP="00182465">
      <w:pPr>
        <w:pStyle w:val="EndNoteBibliography"/>
        <w:adjustRightInd w:val="0"/>
        <w:snapToGrid w:val="0"/>
        <w:ind w:left="440" w:hangingChars="200" w:hanging="440"/>
        <w:jc w:val="both"/>
        <w:rPr>
          <w:rFonts w:ascii="Times New Roman" w:hAnsi="Times New Roman" w:cs="Times New Roman"/>
        </w:rPr>
      </w:pPr>
      <w:r w:rsidRPr="00182465">
        <w:rPr>
          <w:rFonts w:ascii="Times New Roman" w:hAnsi="Times New Roman" w:cs="Times New Roman"/>
        </w:rPr>
        <w:t>[22]</w:t>
      </w:r>
      <w:r w:rsidRPr="00182465">
        <w:rPr>
          <w:rFonts w:ascii="Times New Roman" w:hAnsi="Times New Roman" w:cs="Times New Roman"/>
        </w:rPr>
        <w:tab/>
        <w:t xml:space="preserve">Q. Fang, J. Sang, C. Xu, and Y. Rui, "Topic-sensitive influencer mining in interest-based social media networks via hypergraph learning," </w:t>
      </w:r>
      <w:r w:rsidRPr="00182465">
        <w:rPr>
          <w:rFonts w:ascii="Times New Roman" w:hAnsi="Times New Roman" w:cs="Times New Roman"/>
          <w:i/>
        </w:rPr>
        <w:t xml:space="preserve">IEEE Transactions on Multimedia, </w:t>
      </w:r>
      <w:r w:rsidRPr="00182465">
        <w:rPr>
          <w:rFonts w:ascii="Times New Roman" w:hAnsi="Times New Roman" w:cs="Times New Roman"/>
        </w:rPr>
        <w:t>vol. 16, no. 3, pp. 796-812, 2014.</w:t>
      </w:r>
    </w:p>
    <w:p w:rsidR="00842FB3" w:rsidRPr="00182465" w:rsidRDefault="00842FB3" w:rsidP="00182465">
      <w:pPr>
        <w:pStyle w:val="EndNoteBibliography"/>
        <w:adjustRightInd w:val="0"/>
        <w:snapToGrid w:val="0"/>
        <w:ind w:left="440" w:hangingChars="200" w:hanging="440"/>
        <w:jc w:val="both"/>
        <w:rPr>
          <w:rFonts w:ascii="Times New Roman" w:hAnsi="Times New Roman" w:cs="Times New Roman"/>
        </w:rPr>
      </w:pPr>
      <w:r w:rsidRPr="00182465">
        <w:rPr>
          <w:rFonts w:ascii="Times New Roman" w:hAnsi="Times New Roman" w:cs="Times New Roman"/>
        </w:rPr>
        <w:t>[23]</w:t>
      </w:r>
      <w:r w:rsidRPr="00182465">
        <w:rPr>
          <w:rFonts w:ascii="Times New Roman" w:hAnsi="Times New Roman" w:cs="Times New Roman"/>
        </w:rPr>
        <w:tab/>
        <w:t xml:space="preserve">J. Chae, "Virtual makeover: Selfie-taking and social media use increase selfie-editing frequency through social comparison," </w:t>
      </w:r>
      <w:r w:rsidRPr="00182465">
        <w:rPr>
          <w:rFonts w:ascii="Times New Roman" w:hAnsi="Times New Roman" w:cs="Times New Roman"/>
          <w:i/>
        </w:rPr>
        <w:t xml:space="preserve">Computers in Human Behavior, </w:t>
      </w:r>
      <w:r w:rsidRPr="00182465">
        <w:rPr>
          <w:rFonts w:ascii="Times New Roman" w:hAnsi="Times New Roman" w:cs="Times New Roman"/>
        </w:rPr>
        <w:t>vol. 66, pp. 370-376, 2017.</w:t>
      </w:r>
    </w:p>
    <w:p w:rsidR="00842FB3" w:rsidRPr="00182465" w:rsidRDefault="00842FB3" w:rsidP="00182465">
      <w:pPr>
        <w:pStyle w:val="EndNoteBibliography"/>
        <w:adjustRightInd w:val="0"/>
        <w:snapToGrid w:val="0"/>
        <w:ind w:left="440" w:hangingChars="200" w:hanging="440"/>
        <w:jc w:val="both"/>
        <w:rPr>
          <w:rFonts w:ascii="Times New Roman" w:hAnsi="Times New Roman" w:cs="Times New Roman"/>
        </w:rPr>
      </w:pPr>
      <w:r w:rsidRPr="00182465">
        <w:rPr>
          <w:rFonts w:ascii="Times New Roman" w:hAnsi="Times New Roman" w:cs="Times New Roman"/>
        </w:rPr>
        <w:t>[24]</w:t>
      </w:r>
      <w:r w:rsidRPr="00182465">
        <w:rPr>
          <w:rFonts w:ascii="Times New Roman" w:hAnsi="Times New Roman" w:cs="Times New Roman"/>
        </w:rPr>
        <w:tab/>
        <w:t xml:space="preserve">C. Ferguson, S. C. Inglis, P. J. Newton, P. J. Cripps, P. S. Macdonald, and P. M. Davidson, "Social media: a tool to spread information: a case study analysis of twitter conversation at the Cardiac Society of Australia &amp; New Zealand 61st annual scientific meeting 2013," </w:t>
      </w:r>
      <w:r w:rsidRPr="00182465">
        <w:rPr>
          <w:rFonts w:ascii="Times New Roman" w:hAnsi="Times New Roman" w:cs="Times New Roman"/>
          <w:i/>
        </w:rPr>
        <w:t xml:space="preserve">Collegian, </w:t>
      </w:r>
      <w:r w:rsidRPr="00182465">
        <w:rPr>
          <w:rFonts w:ascii="Times New Roman" w:hAnsi="Times New Roman" w:cs="Times New Roman"/>
        </w:rPr>
        <w:t>vol. 21, no. 2, pp. 89-93, 2014.</w:t>
      </w:r>
    </w:p>
    <w:p w:rsidR="00842FB3" w:rsidRPr="00182465" w:rsidRDefault="00842FB3" w:rsidP="00182465">
      <w:pPr>
        <w:pStyle w:val="EndNoteBibliography"/>
        <w:adjustRightInd w:val="0"/>
        <w:snapToGrid w:val="0"/>
        <w:ind w:left="440" w:hangingChars="200" w:hanging="440"/>
        <w:jc w:val="both"/>
        <w:rPr>
          <w:rFonts w:ascii="Times New Roman" w:hAnsi="Times New Roman" w:cs="Times New Roman"/>
        </w:rPr>
      </w:pPr>
      <w:r w:rsidRPr="00182465">
        <w:rPr>
          <w:rFonts w:ascii="Times New Roman" w:hAnsi="Times New Roman" w:cs="Times New Roman"/>
        </w:rPr>
        <w:t>[25]</w:t>
      </w:r>
      <w:r w:rsidRPr="00182465">
        <w:rPr>
          <w:rFonts w:ascii="Times New Roman" w:hAnsi="Times New Roman" w:cs="Times New Roman"/>
        </w:rPr>
        <w:tab/>
        <w:t xml:space="preserve">Y. Zhang, W. W. Moe, and D. A. Schweidel, "Modeling the role of message content and influencers in social media rebroadcasting," </w:t>
      </w:r>
      <w:r w:rsidRPr="00182465">
        <w:rPr>
          <w:rFonts w:ascii="Times New Roman" w:hAnsi="Times New Roman" w:cs="Times New Roman"/>
          <w:i/>
        </w:rPr>
        <w:t xml:space="preserve">International Journal of Research in Marketing, </w:t>
      </w:r>
      <w:r w:rsidRPr="00182465">
        <w:rPr>
          <w:rFonts w:ascii="Times New Roman" w:hAnsi="Times New Roman" w:cs="Times New Roman"/>
        </w:rPr>
        <w:t>vol. 34, no. 1, pp. 100-119, 2017.</w:t>
      </w:r>
    </w:p>
    <w:p w:rsidR="00842FB3" w:rsidRPr="00182465" w:rsidRDefault="00842FB3" w:rsidP="00182465">
      <w:pPr>
        <w:pStyle w:val="EndNoteBibliography"/>
        <w:adjustRightInd w:val="0"/>
        <w:snapToGrid w:val="0"/>
        <w:ind w:left="440" w:hangingChars="200" w:hanging="440"/>
        <w:jc w:val="both"/>
        <w:rPr>
          <w:rFonts w:ascii="Times New Roman" w:hAnsi="Times New Roman" w:cs="Times New Roman"/>
        </w:rPr>
      </w:pPr>
      <w:r w:rsidRPr="00182465">
        <w:rPr>
          <w:rFonts w:ascii="Times New Roman" w:hAnsi="Times New Roman" w:cs="Times New Roman"/>
        </w:rPr>
        <w:t>[26]</w:t>
      </w:r>
      <w:r w:rsidRPr="00182465">
        <w:rPr>
          <w:rFonts w:ascii="Times New Roman" w:hAnsi="Times New Roman" w:cs="Times New Roman"/>
        </w:rPr>
        <w:tab/>
        <w:t xml:space="preserve">J. Shibchurn and X. Yan, "Information disclosure on social networking sites: An intrinsic–extrinsic motivation perspective," </w:t>
      </w:r>
      <w:r w:rsidRPr="00182465">
        <w:rPr>
          <w:rFonts w:ascii="Times New Roman" w:hAnsi="Times New Roman" w:cs="Times New Roman"/>
          <w:i/>
        </w:rPr>
        <w:t xml:space="preserve">Computers in Human Behavior, </w:t>
      </w:r>
      <w:r w:rsidRPr="00182465">
        <w:rPr>
          <w:rFonts w:ascii="Times New Roman" w:hAnsi="Times New Roman" w:cs="Times New Roman"/>
        </w:rPr>
        <w:t>vol. 44, pp. 103-117, 2015.</w:t>
      </w:r>
    </w:p>
    <w:p w:rsidR="00DD7128" w:rsidRPr="00182465" w:rsidRDefault="00916349" w:rsidP="00182465">
      <w:pPr>
        <w:pStyle w:val="Web"/>
        <w:adjustRightInd w:val="0"/>
        <w:snapToGrid w:val="0"/>
        <w:spacing w:before="0" w:beforeAutospacing="0" w:after="0" w:afterAutospacing="0"/>
        <w:ind w:left="504" w:hangingChars="200" w:hanging="504"/>
        <w:jc w:val="both"/>
        <w:textAlignment w:val="top"/>
        <w:rPr>
          <w:rFonts w:ascii="Times New Roman" w:eastAsia="新細明體" w:hAnsi="Times New Roman" w:cs="Times New Roman"/>
          <w:bCs/>
          <w:szCs w:val="28"/>
        </w:rPr>
      </w:pPr>
      <w:r w:rsidRPr="00182465">
        <w:rPr>
          <w:rFonts w:ascii="Times New Roman" w:hAnsi="Times New Roman" w:cs="Times New Roman"/>
          <w:color w:val="1D2129"/>
          <w:highlight w:val="darkGray"/>
        </w:rPr>
        <w:fldChar w:fldCharType="end"/>
      </w:r>
    </w:p>
    <w:sectPr w:rsidR="00DD7128" w:rsidRPr="00182465" w:rsidSect="00CF6CC0">
      <w:headerReference w:type="even" r:id="rId12"/>
      <w:headerReference w:type="default" r:id="rId13"/>
      <w:headerReference w:type="first" r:id="rId14"/>
      <w:pgSz w:w="11906" w:h="16838" w:code="9"/>
      <w:pgMar w:top="1440" w:right="1800" w:bottom="1440" w:left="1800" w:header="567" w:footer="567" w:gutter="0"/>
      <w:pgNumType w:start="75" w:chapStyle="1"/>
      <w:cols w:space="425"/>
      <w:titlePg/>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27DD" w:rsidRDefault="004027DD">
      <w:r>
        <w:separator/>
      </w:r>
    </w:p>
  </w:endnote>
  <w:endnote w:type="continuationSeparator" w:id="0">
    <w:p w:rsidR="004027DD" w:rsidRDefault="00402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Arial Unicode MS">
    <w:altName w:val="Malgun Gothic Semilight"/>
    <w:panose1 w:val="020B0604020202020204"/>
    <w:charset w:val="88"/>
    <w:family w:val="swiss"/>
    <w:pitch w:val="variable"/>
    <w:sig w:usb0="00000000" w:usb1="E9DFFFFF" w:usb2="0000003F" w:usb3="00000000" w:csb0="003F01FF" w:csb1="00000000"/>
  </w:font>
  <w:font w:name="MS Mincho">
    <w:altName w:val="ＭＳ 明朝"/>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27DD" w:rsidRDefault="004027DD">
      <w:r>
        <w:separator/>
      </w:r>
    </w:p>
  </w:footnote>
  <w:footnote w:type="continuationSeparator" w:id="0">
    <w:p w:rsidR="004027DD" w:rsidRDefault="004027DD">
      <w:r>
        <w:continuationSeparator/>
      </w:r>
    </w:p>
  </w:footnote>
  <w:footnote w:id="1">
    <w:p w:rsidR="00CF6CC0" w:rsidRDefault="00CF6CC0" w:rsidP="00DD7128">
      <w:pPr>
        <w:pStyle w:val="af"/>
      </w:pPr>
      <w:r>
        <w:rPr>
          <w:rStyle w:val="af1"/>
        </w:rPr>
        <w:footnoteRef/>
      </w:r>
      <w:r>
        <w:t xml:space="preserve"> </w:t>
      </w:r>
      <w:r w:rsidRPr="00D16FC4">
        <w:rPr>
          <w:rFonts w:ascii="Times New Roman" w:hAnsi="Times New Roman" w:cs="Times New Roman"/>
          <w:sz w:val="24"/>
          <w:szCs w:val="24"/>
        </w:rPr>
        <w:t>query command for SSCI/SCIE is (TS=("influencer") or TS=( "influencers") ) and</w:t>
      </w:r>
      <w:r w:rsidRPr="00D16FC4">
        <w:rPr>
          <w:rFonts w:ascii="Times New Roman" w:hAnsi="Times New Roman" w:cs="Times New Roman" w:hint="eastAsia"/>
          <w:sz w:val="24"/>
          <w:szCs w:val="24"/>
        </w:rPr>
        <w:t xml:space="preserve"> </w:t>
      </w:r>
      <w:r w:rsidRPr="00D16FC4">
        <w:rPr>
          <w:rFonts w:ascii="Times New Roman" w:hAnsi="Times New Roman" w:cs="Times New Roman"/>
          <w:sz w:val="24"/>
          <w:szCs w:val="24"/>
        </w:rPr>
        <w:t>(TS=("social network*") or</w:t>
      </w:r>
      <w:r w:rsidRPr="00D16FC4">
        <w:rPr>
          <w:rFonts w:ascii="Times New Roman" w:hAnsi="Times New Roman" w:cs="Times New Roman" w:hint="eastAsia"/>
          <w:sz w:val="24"/>
          <w:szCs w:val="24"/>
        </w:rPr>
        <w:t xml:space="preserve"> </w:t>
      </w:r>
      <w:r w:rsidRPr="00D16FC4">
        <w:rPr>
          <w:rFonts w:ascii="Times New Roman" w:hAnsi="Times New Roman" w:cs="Times New Roman"/>
          <w:sz w:val="24"/>
          <w:szCs w:val="24"/>
        </w:rPr>
        <w:t>TS=("social media") or</w:t>
      </w:r>
      <w:r w:rsidRPr="00D16FC4">
        <w:rPr>
          <w:rFonts w:ascii="Times New Roman" w:hAnsi="Times New Roman" w:cs="Times New Roman" w:hint="eastAsia"/>
          <w:sz w:val="24"/>
          <w:szCs w:val="24"/>
        </w:rPr>
        <w:t xml:space="preserve"> </w:t>
      </w:r>
      <w:r w:rsidRPr="00D16FC4">
        <w:rPr>
          <w:rFonts w:ascii="Times New Roman" w:hAnsi="Times New Roman" w:cs="Times New Roman"/>
          <w:sz w:val="24"/>
          <w:szCs w:val="24"/>
        </w:rPr>
        <w:t>TS=("Facebook") or TS=("Instagram") or</w:t>
      </w:r>
      <w:r w:rsidRPr="00D16FC4">
        <w:rPr>
          <w:rFonts w:ascii="Times New Roman" w:hAnsi="Times New Roman" w:cs="Times New Roman" w:hint="eastAsia"/>
          <w:sz w:val="24"/>
          <w:szCs w:val="24"/>
        </w:rPr>
        <w:t xml:space="preserve"> </w:t>
      </w:r>
      <w:r w:rsidRPr="00D16FC4">
        <w:rPr>
          <w:rFonts w:ascii="Times New Roman" w:hAnsi="Times New Roman" w:cs="Times New Roman"/>
          <w:sz w:val="24"/>
          <w:szCs w:val="24"/>
        </w:rPr>
        <w:t>TS=("YouTube") or</w:t>
      </w:r>
      <w:r w:rsidRPr="00D16FC4">
        <w:rPr>
          <w:rFonts w:ascii="Times New Roman" w:hAnsi="Times New Roman" w:cs="Times New Roman" w:hint="eastAsia"/>
          <w:sz w:val="24"/>
          <w:szCs w:val="24"/>
        </w:rPr>
        <w:t xml:space="preserve"> </w:t>
      </w:r>
      <w:r w:rsidRPr="00D16FC4">
        <w:rPr>
          <w:rFonts w:ascii="Times New Roman" w:hAnsi="Times New Roman" w:cs="Times New Roman"/>
          <w:sz w:val="24"/>
          <w:szCs w:val="24"/>
        </w:rPr>
        <w:t>TS=("Youtube")) year 1900-2019 DB: SSCI and SCIE</w:t>
      </w:r>
      <w:r w:rsidRPr="00D16FC4">
        <w:rPr>
          <w:rFonts w:ascii="Times New Roman" w:hAnsi="Times New Roman" w:cs="Times New Roman" w:hint="eastAsia"/>
          <w:sz w:val="24"/>
          <w:szCs w:val="24"/>
        </w:rPr>
        <w:t xml:space="preserve"> </w:t>
      </w:r>
      <w:r w:rsidRPr="00D16FC4">
        <w:rPr>
          <w:rFonts w:ascii="Times New Roman" w:hAnsi="Times New Roman" w:cs="Times New Roman"/>
          <w:sz w:val="24"/>
          <w:szCs w:val="24"/>
        </w:rPr>
        <w:t>Type: Article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6CC0" w:rsidRDefault="00CF6CC0" w:rsidP="00935917">
    <w:pPr>
      <w:pStyle w:val="a9"/>
      <w:wordWrap w:val="0"/>
      <w:jc w:val="right"/>
    </w:pPr>
    <w:r>
      <w:rPr>
        <w:rStyle w:val="aa"/>
      </w:rPr>
      <w:fldChar w:fldCharType="begin"/>
    </w:r>
    <w:r>
      <w:rPr>
        <w:rStyle w:val="aa"/>
      </w:rPr>
      <w:instrText xml:space="preserve"> PAGE </w:instrText>
    </w:r>
    <w:r>
      <w:rPr>
        <w:rStyle w:val="aa"/>
      </w:rPr>
      <w:fldChar w:fldCharType="separate"/>
    </w:r>
    <w:r w:rsidR="0034519B">
      <w:rPr>
        <w:rStyle w:val="aa"/>
        <w:noProof/>
      </w:rPr>
      <w:t>76</w:t>
    </w:r>
    <w:r>
      <w:rPr>
        <w:rStyle w:val="aa"/>
      </w:rPr>
      <w:fldChar w:fldCharType="end"/>
    </w:r>
    <w:r>
      <w:rPr>
        <w:rStyle w:val="aa"/>
        <w:rFonts w:hint="eastAsia"/>
      </w:rPr>
      <w:t xml:space="preserve">           </w:t>
    </w:r>
    <w:r>
      <w:rPr>
        <w:rStyle w:val="aa"/>
        <w:rFonts w:hint="eastAsia"/>
      </w:rPr>
      <w:tab/>
      <w:t xml:space="preserve">                        </w:t>
    </w:r>
    <w:r>
      <w:rPr>
        <w:rFonts w:hint="eastAsia"/>
        <w:i/>
        <w:iCs/>
      </w:rPr>
      <w:t>International Journal of Electronic Commerce Studies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6CC0" w:rsidRPr="00340066" w:rsidRDefault="00CF6CC0" w:rsidP="0050097C">
    <w:pPr>
      <w:framePr w:wrap="around" w:vAnchor="text" w:hAnchor="margin" w:xAlign="outside" w:y="1"/>
      <w:tabs>
        <w:tab w:val="center" w:pos="4153"/>
        <w:tab w:val="right" w:pos="8306"/>
      </w:tabs>
      <w:snapToGrid w:val="0"/>
      <w:rPr>
        <w:sz w:val="20"/>
        <w:szCs w:val="20"/>
      </w:rPr>
    </w:pPr>
    <w:r w:rsidRPr="00340066">
      <w:rPr>
        <w:sz w:val="20"/>
        <w:szCs w:val="20"/>
      </w:rPr>
      <w:fldChar w:fldCharType="begin"/>
    </w:r>
    <w:r w:rsidRPr="00340066">
      <w:rPr>
        <w:sz w:val="20"/>
        <w:szCs w:val="20"/>
      </w:rPr>
      <w:instrText xml:space="preserve">PAGE  </w:instrText>
    </w:r>
    <w:r w:rsidRPr="00340066">
      <w:rPr>
        <w:sz w:val="20"/>
        <w:szCs w:val="20"/>
      </w:rPr>
      <w:fldChar w:fldCharType="separate"/>
    </w:r>
    <w:r w:rsidR="00454082">
      <w:rPr>
        <w:noProof/>
        <w:sz w:val="20"/>
        <w:szCs w:val="20"/>
      </w:rPr>
      <w:t>85</w:t>
    </w:r>
    <w:r w:rsidRPr="00340066">
      <w:rPr>
        <w:sz w:val="20"/>
        <w:szCs w:val="20"/>
      </w:rPr>
      <w:fldChar w:fldCharType="end"/>
    </w:r>
  </w:p>
  <w:p w:rsidR="00CF6CC0" w:rsidRPr="0050097C" w:rsidRDefault="00D96957" w:rsidP="00D96957">
    <w:pPr>
      <w:pStyle w:val="a9"/>
      <w:tabs>
        <w:tab w:val="center" w:pos="4819"/>
        <w:tab w:val="right" w:pos="9638"/>
      </w:tabs>
      <w:ind w:rightChars="200" w:right="480"/>
      <w:jc w:val="right"/>
    </w:pPr>
    <w:r w:rsidRPr="00D96957">
      <w:rPr>
        <w:i/>
        <w:iCs/>
      </w:rPr>
      <w:t>Shu-Chen Chang, Chih-Chien Wang and Chia-Yu Kuo</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139" w:type="dxa"/>
      <w:jc w:val="right"/>
      <w:tblBorders>
        <w:top w:val="thinThickSmallGap" w:sz="24" w:space="0" w:color="auto"/>
        <w:bottom w:val="thickThinSmallGap" w:sz="24" w:space="0" w:color="auto"/>
        <w:insideH w:val="single" w:sz="4" w:space="0" w:color="auto"/>
        <w:insideV w:val="single" w:sz="4" w:space="0" w:color="auto"/>
      </w:tblBorders>
      <w:tblLook w:val="01E0" w:firstRow="1" w:lastRow="1" w:firstColumn="1" w:lastColumn="1" w:noHBand="0" w:noVBand="0"/>
    </w:tblPr>
    <w:tblGrid>
      <w:gridCol w:w="4139"/>
    </w:tblGrid>
    <w:tr w:rsidR="00CF6CC0" w:rsidTr="001F3A6F">
      <w:trPr>
        <w:jc w:val="right"/>
      </w:trPr>
      <w:tc>
        <w:tcPr>
          <w:tcW w:w="4139" w:type="dxa"/>
          <w:vAlign w:val="center"/>
        </w:tcPr>
        <w:p w:rsidR="00CF6CC0" w:rsidRPr="002E25E3" w:rsidRDefault="00CF6CC0" w:rsidP="001F3A6F">
          <w:pPr>
            <w:widowControl/>
            <w:suppressAutoHyphens/>
            <w:autoSpaceDE w:val="0"/>
            <w:autoSpaceDN w:val="0"/>
            <w:adjustRightInd w:val="0"/>
            <w:spacing w:line="0" w:lineRule="atLeast"/>
            <w:rPr>
              <w:kern w:val="0"/>
              <w:sz w:val="18"/>
              <w:szCs w:val="20"/>
              <w:lang w:eastAsia="ar-SA"/>
            </w:rPr>
          </w:pPr>
          <w:r w:rsidRPr="002E25E3">
            <w:rPr>
              <w:kern w:val="0"/>
              <w:sz w:val="18"/>
              <w:szCs w:val="20"/>
              <w:lang w:eastAsia="ar-SA"/>
            </w:rPr>
            <w:t>International Journal of Electronic</w:t>
          </w:r>
          <w:r w:rsidRPr="002E25E3">
            <w:rPr>
              <w:rFonts w:hint="eastAsia"/>
              <w:kern w:val="0"/>
              <w:sz w:val="18"/>
              <w:szCs w:val="20"/>
              <w:lang w:eastAsia="ar-SA"/>
            </w:rPr>
            <w:t xml:space="preserve"> </w:t>
          </w:r>
          <w:r w:rsidRPr="002E25E3">
            <w:rPr>
              <w:kern w:val="0"/>
              <w:sz w:val="18"/>
              <w:szCs w:val="20"/>
              <w:lang w:eastAsia="ar-SA"/>
            </w:rPr>
            <w:t>Commerce Studies</w:t>
          </w:r>
        </w:p>
        <w:p w:rsidR="00CF6CC0" w:rsidRPr="002E25E3" w:rsidRDefault="00CF6CC0" w:rsidP="001F3A6F">
          <w:pPr>
            <w:widowControl/>
            <w:suppressAutoHyphens/>
            <w:autoSpaceDE w:val="0"/>
            <w:autoSpaceDN w:val="0"/>
            <w:adjustRightInd w:val="0"/>
            <w:spacing w:line="0" w:lineRule="atLeast"/>
            <w:rPr>
              <w:kern w:val="0"/>
              <w:sz w:val="18"/>
              <w:szCs w:val="20"/>
            </w:rPr>
          </w:pPr>
          <w:r w:rsidRPr="002E25E3">
            <w:rPr>
              <w:kern w:val="0"/>
              <w:sz w:val="18"/>
              <w:szCs w:val="20"/>
              <w:lang w:eastAsia="ar-SA"/>
            </w:rPr>
            <w:t>Vol.</w:t>
          </w:r>
          <w:r>
            <w:rPr>
              <w:rFonts w:hint="eastAsia"/>
              <w:kern w:val="0"/>
              <w:sz w:val="18"/>
              <w:szCs w:val="20"/>
            </w:rPr>
            <w:t>11</w:t>
          </w:r>
          <w:r w:rsidRPr="002E25E3">
            <w:rPr>
              <w:kern w:val="0"/>
              <w:sz w:val="18"/>
              <w:szCs w:val="20"/>
              <w:lang w:eastAsia="ar-SA"/>
            </w:rPr>
            <w:t>, No.</w:t>
          </w:r>
          <w:r>
            <w:rPr>
              <w:rFonts w:hint="eastAsia"/>
              <w:kern w:val="0"/>
              <w:sz w:val="18"/>
              <w:szCs w:val="20"/>
            </w:rPr>
            <w:t>2</w:t>
          </w:r>
          <w:r w:rsidRPr="002E25E3">
            <w:rPr>
              <w:kern w:val="0"/>
              <w:sz w:val="18"/>
              <w:szCs w:val="20"/>
              <w:lang w:eastAsia="ar-SA"/>
            </w:rPr>
            <w:t>, pp.</w:t>
          </w:r>
          <w:r>
            <w:rPr>
              <w:rFonts w:hint="eastAsia"/>
              <w:kern w:val="0"/>
              <w:sz w:val="18"/>
              <w:szCs w:val="20"/>
            </w:rPr>
            <w:t>75</w:t>
          </w:r>
          <w:r w:rsidRPr="002E25E3">
            <w:rPr>
              <w:kern w:val="0"/>
              <w:sz w:val="18"/>
              <w:szCs w:val="20"/>
              <w:lang w:eastAsia="ar-SA"/>
            </w:rPr>
            <w:t>-</w:t>
          </w:r>
          <w:r w:rsidR="00D96957">
            <w:rPr>
              <w:rFonts w:hint="eastAsia"/>
              <w:kern w:val="0"/>
              <w:sz w:val="18"/>
              <w:szCs w:val="20"/>
            </w:rPr>
            <w:t>86</w:t>
          </w:r>
          <w:r w:rsidRPr="002E25E3">
            <w:rPr>
              <w:kern w:val="0"/>
              <w:sz w:val="18"/>
              <w:szCs w:val="20"/>
              <w:lang w:eastAsia="ar-SA"/>
            </w:rPr>
            <w:t>, 20</w:t>
          </w:r>
          <w:r>
            <w:rPr>
              <w:rFonts w:hint="eastAsia"/>
              <w:kern w:val="0"/>
              <w:sz w:val="18"/>
              <w:szCs w:val="20"/>
            </w:rPr>
            <w:t>20</w:t>
          </w:r>
        </w:p>
        <w:p w:rsidR="00CF6CC0" w:rsidRPr="00140812" w:rsidRDefault="00CF6CC0" w:rsidP="00454082">
          <w:pPr>
            <w:widowControl/>
            <w:suppressAutoHyphens/>
            <w:autoSpaceDE w:val="0"/>
            <w:autoSpaceDN w:val="0"/>
            <w:adjustRightInd w:val="0"/>
            <w:spacing w:line="0" w:lineRule="atLeast"/>
            <w:rPr>
              <w:sz w:val="18"/>
              <w:szCs w:val="16"/>
            </w:rPr>
          </w:pPr>
          <w:r w:rsidRPr="002E25E3">
            <w:rPr>
              <w:rFonts w:hint="eastAsia"/>
              <w:kern w:val="0"/>
              <w:sz w:val="18"/>
              <w:szCs w:val="20"/>
              <w:lang w:eastAsia="ar-SA"/>
            </w:rPr>
            <w:t xml:space="preserve">doi: </w:t>
          </w:r>
          <w:r w:rsidRPr="002E25E3">
            <w:rPr>
              <w:kern w:val="0"/>
              <w:sz w:val="18"/>
              <w:szCs w:val="20"/>
              <w:lang w:eastAsia="ar-SA"/>
            </w:rPr>
            <w:t>10.7903/ijecs.</w:t>
          </w:r>
          <w:r w:rsidR="00454082">
            <w:rPr>
              <w:kern w:val="0"/>
              <w:sz w:val="18"/>
              <w:szCs w:val="20"/>
            </w:rPr>
            <w:t>1975</w:t>
          </w:r>
        </w:p>
      </w:tc>
    </w:tr>
  </w:tbl>
  <w:p w:rsidR="00CF6CC0" w:rsidRPr="0050097C" w:rsidRDefault="00CF6CC0" w:rsidP="0050097C">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65667D"/>
    <w:multiLevelType w:val="hybridMultilevel"/>
    <w:tmpl w:val="1930C4BE"/>
    <w:lvl w:ilvl="0" w:tplc="8A60141C">
      <w:start w:val="1"/>
      <w:numFmt w:val="decimal"/>
      <w:lvlText w:val="[%1]"/>
      <w:lvlJc w:val="left"/>
      <w:pPr>
        <w:ind w:left="480" w:hanging="480"/>
      </w:pPr>
      <w:rPr>
        <w:rFonts w:hint="eastAsia"/>
      </w:rPr>
    </w:lvl>
    <w:lvl w:ilvl="1" w:tplc="B44A01B0" w:tentative="1">
      <w:start w:val="1"/>
      <w:numFmt w:val="ideographTraditional"/>
      <w:lvlText w:val="%2、"/>
      <w:lvlJc w:val="left"/>
      <w:pPr>
        <w:ind w:left="960" w:hanging="480"/>
      </w:pPr>
    </w:lvl>
    <w:lvl w:ilvl="2" w:tplc="F6F6D0D2" w:tentative="1">
      <w:start w:val="1"/>
      <w:numFmt w:val="lowerRoman"/>
      <w:lvlText w:val="%3."/>
      <w:lvlJc w:val="right"/>
      <w:pPr>
        <w:ind w:left="1440" w:hanging="480"/>
      </w:pPr>
    </w:lvl>
    <w:lvl w:ilvl="3" w:tplc="82E89B7C" w:tentative="1">
      <w:start w:val="1"/>
      <w:numFmt w:val="decimal"/>
      <w:lvlText w:val="%4."/>
      <w:lvlJc w:val="left"/>
      <w:pPr>
        <w:ind w:left="1920" w:hanging="480"/>
      </w:pPr>
    </w:lvl>
    <w:lvl w:ilvl="4" w:tplc="922C1794" w:tentative="1">
      <w:start w:val="1"/>
      <w:numFmt w:val="ideographTraditional"/>
      <w:lvlText w:val="%5、"/>
      <w:lvlJc w:val="left"/>
      <w:pPr>
        <w:ind w:left="2400" w:hanging="480"/>
      </w:pPr>
    </w:lvl>
    <w:lvl w:ilvl="5" w:tplc="F5FA3AA0" w:tentative="1">
      <w:start w:val="1"/>
      <w:numFmt w:val="lowerRoman"/>
      <w:lvlText w:val="%6."/>
      <w:lvlJc w:val="right"/>
      <w:pPr>
        <w:ind w:left="2880" w:hanging="480"/>
      </w:pPr>
    </w:lvl>
    <w:lvl w:ilvl="6" w:tplc="90FC9976" w:tentative="1">
      <w:start w:val="1"/>
      <w:numFmt w:val="decimal"/>
      <w:lvlText w:val="%7."/>
      <w:lvlJc w:val="left"/>
      <w:pPr>
        <w:ind w:left="3360" w:hanging="480"/>
      </w:pPr>
    </w:lvl>
    <w:lvl w:ilvl="7" w:tplc="F18886B4" w:tentative="1">
      <w:start w:val="1"/>
      <w:numFmt w:val="ideographTraditional"/>
      <w:lvlText w:val="%8、"/>
      <w:lvlJc w:val="left"/>
      <w:pPr>
        <w:ind w:left="3840" w:hanging="480"/>
      </w:pPr>
    </w:lvl>
    <w:lvl w:ilvl="8" w:tplc="2BDC01F0" w:tentative="1">
      <w:start w:val="1"/>
      <w:numFmt w:val="lowerRoman"/>
      <w:lvlText w:val="%9."/>
      <w:lvlJc w:val="right"/>
      <w:pPr>
        <w:ind w:left="4320" w:hanging="480"/>
      </w:pPr>
    </w:lvl>
  </w:abstractNum>
  <w:abstractNum w:abstractNumId="1" w15:restartNumberingAfterBreak="0">
    <w:nsid w:val="373A5E47"/>
    <w:multiLevelType w:val="hybridMultilevel"/>
    <w:tmpl w:val="E632AC5E"/>
    <w:lvl w:ilvl="0" w:tplc="14B81744">
      <w:start w:val="1"/>
      <w:numFmt w:val="decimal"/>
      <w:lvlText w:val="%1."/>
      <w:lvlJc w:val="left"/>
      <w:pPr>
        <w:tabs>
          <w:tab w:val="num" w:pos="360"/>
        </w:tabs>
        <w:ind w:left="360" w:hanging="360"/>
      </w:pPr>
      <w:rPr>
        <w:rFonts w:hint="default"/>
      </w:rPr>
    </w:lvl>
    <w:lvl w:ilvl="1" w:tplc="F5D6DACA">
      <w:start w:val="1"/>
      <w:numFmt w:val="ideographTraditional"/>
      <w:lvlText w:val="%2、"/>
      <w:lvlJc w:val="left"/>
      <w:pPr>
        <w:tabs>
          <w:tab w:val="num" w:pos="960"/>
        </w:tabs>
        <w:ind w:left="960" w:hanging="480"/>
      </w:pPr>
    </w:lvl>
    <w:lvl w:ilvl="2" w:tplc="1334FBA8" w:tentative="1">
      <w:start w:val="1"/>
      <w:numFmt w:val="lowerRoman"/>
      <w:lvlText w:val="%3."/>
      <w:lvlJc w:val="right"/>
      <w:pPr>
        <w:tabs>
          <w:tab w:val="num" w:pos="1440"/>
        </w:tabs>
        <w:ind w:left="1440" w:hanging="480"/>
      </w:pPr>
    </w:lvl>
    <w:lvl w:ilvl="3" w:tplc="02466E4C" w:tentative="1">
      <w:start w:val="1"/>
      <w:numFmt w:val="decimal"/>
      <w:lvlText w:val="%4."/>
      <w:lvlJc w:val="left"/>
      <w:pPr>
        <w:tabs>
          <w:tab w:val="num" w:pos="1920"/>
        </w:tabs>
        <w:ind w:left="1920" w:hanging="480"/>
      </w:pPr>
    </w:lvl>
    <w:lvl w:ilvl="4" w:tplc="B8A8B196" w:tentative="1">
      <w:start w:val="1"/>
      <w:numFmt w:val="ideographTraditional"/>
      <w:lvlText w:val="%5、"/>
      <w:lvlJc w:val="left"/>
      <w:pPr>
        <w:tabs>
          <w:tab w:val="num" w:pos="2400"/>
        </w:tabs>
        <w:ind w:left="2400" w:hanging="480"/>
      </w:pPr>
    </w:lvl>
    <w:lvl w:ilvl="5" w:tplc="7E3404A6" w:tentative="1">
      <w:start w:val="1"/>
      <w:numFmt w:val="lowerRoman"/>
      <w:lvlText w:val="%6."/>
      <w:lvlJc w:val="right"/>
      <w:pPr>
        <w:tabs>
          <w:tab w:val="num" w:pos="2880"/>
        </w:tabs>
        <w:ind w:left="2880" w:hanging="480"/>
      </w:pPr>
    </w:lvl>
    <w:lvl w:ilvl="6" w:tplc="BB926BEC" w:tentative="1">
      <w:start w:val="1"/>
      <w:numFmt w:val="decimal"/>
      <w:lvlText w:val="%7."/>
      <w:lvlJc w:val="left"/>
      <w:pPr>
        <w:tabs>
          <w:tab w:val="num" w:pos="3360"/>
        </w:tabs>
        <w:ind w:left="3360" w:hanging="480"/>
      </w:pPr>
    </w:lvl>
    <w:lvl w:ilvl="7" w:tplc="C9E0476E" w:tentative="1">
      <w:start w:val="1"/>
      <w:numFmt w:val="ideographTraditional"/>
      <w:lvlText w:val="%8、"/>
      <w:lvlJc w:val="left"/>
      <w:pPr>
        <w:tabs>
          <w:tab w:val="num" w:pos="3840"/>
        </w:tabs>
        <w:ind w:left="3840" w:hanging="480"/>
      </w:pPr>
    </w:lvl>
    <w:lvl w:ilvl="8" w:tplc="9C5E53DE" w:tentative="1">
      <w:start w:val="1"/>
      <w:numFmt w:val="lowerRoman"/>
      <w:lvlText w:val="%9."/>
      <w:lvlJc w:val="right"/>
      <w:pPr>
        <w:tabs>
          <w:tab w:val="num" w:pos="4320"/>
        </w:tabs>
        <w:ind w:left="4320" w:hanging="480"/>
      </w:pPr>
    </w:lvl>
  </w:abstractNum>
  <w:abstractNum w:abstractNumId="2" w15:restartNumberingAfterBreak="0">
    <w:nsid w:val="3B613C3E"/>
    <w:multiLevelType w:val="multilevel"/>
    <w:tmpl w:val="53184CE2"/>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 w15:restartNumberingAfterBreak="0">
    <w:nsid w:val="535F291B"/>
    <w:multiLevelType w:val="multilevel"/>
    <w:tmpl w:val="53184CE2"/>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 w15:restartNumberingAfterBreak="0">
    <w:nsid w:val="793B2ED5"/>
    <w:multiLevelType w:val="hybridMultilevel"/>
    <w:tmpl w:val="1526B8B6"/>
    <w:lvl w:ilvl="0" w:tplc="50982C14">
      <w:start w:val="1"/>
      <w:numFmt w:val="decimal"/>
      <w:pStyle w:val="Header1"/>
      <w:lvlText w:val="[%1]"/>
      <w:lvlJc w:val="left"/>
      <w:pPr>
        <w:ind w:left="775" w:hanging="720"/>
      </w:pPr>
      <w:rPr>
        <w:rFonts w:hint="eastAsia"/>
        <w:i w:val="0"/>
      </w:rPr>
    </w:lvl>
    <w:lvl w:ilvl="1" w:tplc="497C72CC" w:tentative="1">
      <w:start w:val="1"/>
      <w:numFmt w:val="ideographTraditional"/>
      <w:lvlText w:val="%2、"/>
      <w:lvlJc w:val="left"/>
      <w:pPr>
        <w:ind w:left="1015" w:hanging="480"/>
      </w:pPr>
    </w:lvl>
    <w:lvl w:ilvl="2" w:tplc="A05C56D0" w:tentative="1">
      <w:start w:val="1"/>
      <w:numFmt w:val="lowerRoman"/>
      <w:lvlText w:val="%3."/>
      <w:lvlJc w:val="right"/>
      <w:pPr>
        <w:ind w:left="1495" w:hanging="480"/>
      </w:pPr>
    </w:lvl>
    <w:lvl w:ilvl="3" w:tplc="F1107888" w:tentative="1">
      <w:start w:val="1"/>
      <w:numFmt w:val="decimal"/>
      <w:pStyle w:val="4"/>
      <w:lvlText w:val="%4."/>
      <w:lvlJc w:val="left"/>
      <w:pPr>
        <w:ind w:left="1975" w:hanging="480"/>
      </w:pPr>
    </w:lvl>
    <w:lvl w:ilvl="4" w:tplc="7696F010" w:tentative="1">
      <w:start w:val="1"/>
      <w:numFmt w:val="ideographTraditional"/>
      <w:lvlText w:val="%5、"/>
      <w:lvlJc w:val="left"/>
      <w:pPr>
        <w:ind w:left="2455" w:hanging="480"/>
      </w:pPr>
    </w:lvl>
    <w:lvl w:ilvl="5" w:tplc="30C8C15E" w:tentative="1">
      <w:start w:val="1"/>
      <w:numFmt w:val="lowerRoman"/>
      <w:pStyle w:val="6"/>
      <w:lvlText w:val="%6."/>
      <w:lvlJc w:val="right"/>
      <w:pPr>
        <w:ind w:left="2935" w:hanging="480"/>
      </w:pPr>
    </w:lvl>
    <w:lvl w:ilvl="6" w:tplc="C9D47590" w:tentative="1">
      <w:start w:val="1"/>
      <w:numFmt w:val="decimal"/>
      <w:lvlText w:val="%7."/>
      <w:lvlJc w:val="left"/>
      <w:pPr>
        <w:ind w:left="3415" w:hanging="480"/>
      </w:pPr>
    </w:lvl>
    <w:lvl w:ilvl="7" w:tplc="9F2A84E4" w:tentative="1">
      <w:start w:val="1"/>
      <w:numFmt w:val="ideographTraditional"/>
      <w:pStyle w:val="8"/>
      <w:lvlText w:val="%8、"/>
      <w:lvlJc w:val="left"/>
      <w:pPr>
        <w:ind w:left="3895" w:hanging="480"/>
      </w:pPr>
    </w:lvl>
    <w:lvl w:ilvl="8" w:tplc="AA920FFE" w:tentative="1">
      <w:start w:val="1"/>
      <w:numFmt w:val="lowerRoman"/>
      <w:pStyle w:val="9"/>
      <w:lvlText w:val="%9."/>
      <w:lvlJc w:val="right"/>
      <w:pPr>
        <w:ind w:left="4375" w:hanging="48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76"/>
  <w:evenAndOddHeaders/>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rC0tDA2MTExMDEzM7NU0lEKTi0uzszPAykwqQUAi++ylCwAAAA="/>
    <w:docVar w:name="EN.InstantFormat" w:val="&lt;ENInstantFormat&gt;&lt;Enabled&gt;1&lt;/Enabled&gt;&lt;ScanUnformatted&gt;1&lt;/ScanUnformatted&gt;&lt;ScanChanges&gt;1&lt;/ScanChanges&gt;&lt;Suspended&gt;0&lt;/Suspended&gt;&lt;/ENInstantFormat&gt;"/>
    <w:docVar w:name="EN.Layout" w:val="&lt;ENLayout&gt;&lt;Style&gt;IEEE&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9e0wwp55xatt1ewptu5f50gsrtf90zrv0rs&quot;&gt;My EndNote Library&lt;record-ids&gt;&lt;item&gt;12&lt;/item&gt;&lt;item&gt;44&lt;/item&gt;&lt;item&gt;47&lt;/item&gt;&lt;item&gt;52&lt;/item&gt;&lt;item&gt;78&lt;/item&gt;&lt;item&gt;99&lt;/item&gt;&lt;item&gt;102&lt;/item&gt;&lt;item&gt;103&lt;/item&gt;&lt;item&gt;104&lt;/item&gt;&lt;item&gt;106&lt;/item&gt;&lt;item&gt;107&lt;/item&gt;&lt;item&gt;108&lt;/item&gt;&lt;item&gt;109&lt;/item&gt;&lt;item&gt;122&lt;/item&gt;&lt;item&gt;123&lt;/item&gt;&lt;item&gt;124&lt;/item&gt;&lt;item&gt;125&lt;/item&gt;&lt;item&gt;126&lt;/item&gt;&lt;item&gt;127&lt;/item&gt;&lt;item&gt;128&lt;/item&gt;&lt;item&gt;130&lt;/item&gt;&lt;item&gt;144&lt;/item&gt;&lt;item&gt;145&lt;/item&gt;&lt;item&gt;146&lt;/item&gt;&lt;item&gt;147&lt;/item&gt;&lt;/record-ids&gt;&lt;/item&gt;&lt;/Libraries&gt;"/>
  </w:docVars>
  <w:rsids>
    <w:rsidRoot w:val="00EC20A2"/>
    <w:rsid w:val="000063AF"/>
    <w:rsid w:val="00025824"/>
    <w:rsid w:val="00036D52"/>
    <w:rsid w:val="00061C5E"/>
    <w:rsid w:val="00080C32"/>
    <w:rsid w:val="00081C8F"/>
    <w:rsid w:val="000A777A"/>
    <w:rsid w:val="000D5A77"/>
    <w:rsid w:val="000D69CD"/>
    <w:rsid w:val="000F0855"/>
    <w:rsid w:val="000F3AF7"/>
    <w:rsid w:val="00132C98"/>
    <w:rsid w:val="00140812"/>
    <w:rsid w:val="00151B39"/>
    <w:rsid w:val="001538BF"/>
    <w:rsid w:val="00153CE2"/>
    <w:rsid w:val="001755D5"/>
    <w:rsid w:val="00182465"/>
    <w:rsid w:val="00197759"/>
    <w:rsid w:val="001A5E98"/>
    <w:rsid w:val="001B1FD0"/>
    <w:rsid w:val="001B5CB7"/>
    <w:rsid w:val="001D4179"/>
    <w:rsid w:val="001F3A6F"/>
    <w:rsid w:val="002506BC"/>
    <w:rsid w:val="00265FCC"/>
    <w:rsid w:val="00272FF7"/>
    <w:rsid w:val="002814CB"/>
    <w:rsid w:val="00282905"/>
    <w:rsid w:val="002A6935"/>
    <w:rsid w:val="002E25E3"/>
    <w:rsid w:val="00322548"/>
    <w:rsid w:val="00340066"/>
    <w:rsid w:val="0034519B"/>
    <w:rsid w:val="003629BB"/>
    <w:rsid w:val="003E0AE8"/>
    <w:rsid w:val="004027DD"/>
    <w:rsid w:val="0041537F"/>
    <w:rsid w:val="00454082"/>
    <w:rsid w:val="00477E7F"/>
    <w:rsid w:val="0050097C"/>
    <w:rsid w:val="00512E9A"/>
    <w:rsid w:val="00535487"/>
    <w:rsid w:val="00596F92"/>
    <w:rsid w:val="005A7AEC"/>
    <w:rsid w:val="005D10B8"/>
    <w:rsid w:val="00613F81"/>
    <w:rsid w:val="006229BA"/>
    <w:rsid w:val="006A1A72"/>
    <w:rsid w:val="006C3F55"/>
    <w:rsid w:val="007151F9"/>
    <w:rsid w:val="007264C4"/>
    <w:rsid w:val="00737D70"/>
    <w:rsid w:val="0077186C"/>
    <w:rsid w:val="0080636C"/>
    <w:rsid w:val="00842FB3"/>
    <w:rsid w:val="0085638A"/>
    <w:rsid w:val="00893941"/>
    <w:rsid w:val="008B12D9"/>
    <w:rsid w:val="008B5CF7"/>
    <w:rsid w:val="008E4669"/>
    <w:rsid w:val="009040EA"/>
    <w:rsid w:val="00905207"/>
    <w:rsid w:val="00912459"/>
    <w:rsid w:val="00916349"/>
    <w:rsid w:val="009232DE"/>
    <w:rsid w:val="009233E2"/>
    <w:rsid w:val="00935917"/>
    <w:rsid w:val="00953015"/>
    <w:rsid w:val="00956034"/>
    <w:rsid w:val="00964200"/>
    <w:rsid w:val="00986FA9"/>
    <w:rsid w:val="009E2AC9"/>
    <w:rsid w:val="009F15D4"/>
    <w:rsid w:val="00A165B8"/>
    <w:rsid w:val="00A37054"/>
    <w:rsid w:val="00A477A6"/>
    <w:rsid w:val="00B01360"/>
    <w:rsid w:val="00B45FF7"/>
    <w:rsid w:val="00B50D54"/>
    <w:rsid w:val="00B757D5"/>
    <w:rsid w:val="00B823D2"/>
    <w:rsid w:val="00C04822"/>
    <w:rsid w:val="00C40283"/>
    <w:rsid w:val="00C42B01"/>
    <w:rsid w:val="00C433FE"/>
    <w:rsid w:val="00C612A6"/>
    <w:rsid w:val="00C70980"/>
    <w:rsid w:val="00CF6CC0"/>
    <w:rsid w:val="00D0445B"/>
    <w:rsid w:val="00D52582"/>
    <w:rsid w:val="00D61B81"/>
    <w:rsid w:val="00D83110"/>
    <w:rsid w:val="00D96957"/>
    <w:rsid w:val="00DD7128"/>
    <w:rsid w:val="00DE7734"/>
    <w:rsid w:val="00E04BA4"/>
    <w:rsid w:val="00E12737"/>
    <w:rsid w:val="00E20C88"/>
    <w:rsid w:val="00E22DA2"/>
    <w:rsid w:val="00E3064F"/>
    <w:rsid w:val="00E44E6C"/>
    <w:rsid w:val="00E4761D"/>
    <w:rsid w:val="00E55FAC"/>
    <w:rsid w:val="00E641E0"/>
    <w:rsid w:val="00EA1E4F"/>
    <w:rsid w:val="00EC20A2"/>
    <w:rsid w:val="00F13A95"/>
    <w:rsid w:val="00F15F4E"/>
    <w:rsid w:val="00F2649A"/>
    <w:rsid w:val="00F27CF3"/>
    <w:rsid w:val="00F4776C"/>
    <w:rsid w:val="00F5677D"/>
    <w:rsid w:val="00FD1D4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0A65AC3-67E1-46B3-8FC9-0FB4CDAF7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paragraph" w:styleId="4">
    <w:name w:val="heading 4"/>
    <w:basedOn w:val="a"/>
    <w:next w:val="a0"/>
    <w:link w:val="40"/>
    <w:qFormat/>
    <w:rsid w:val="0050097C"/>
    <w:pPr>
      <w:keepNext/>
      <w:widowControl/>
      <w:numPr>
        <w:ilvl w:val="3"/>
        <w:numId w:val="2"/>
      </w:numPr>
      <w:suppressAutoHyphens/>
      <w:spacing w:before="240" w:after="60"/>
      <w:ind w:left="1152" w:hanging="720"/>
      <w:outlineLvl w:val="3"/>
    </w:pPr>
    <w:rPr>
      <w:rFonts w:eastAsia="Times New Roman"/>
      <w:i/>
      <w:iCs/>
      <w:kern w:val="1"/>
      <w:sz w:val="18"/>
      <w:szCs w:val="18"/>
      <w:lang w:eastAsia="en-US"/>
    </w:rPr>
  </w:style>
  <w:style w:type="paragraph" w:styleId="6">
    <w:name w:val="heading 6"/>
    <w:basedOn w:val="a"/>
    <w:next w:val="a0"/>
    <w:link w:val="60"/>
    <w:uiPriority w:val="9"/>
    <w:qFormat/>
    <w:rsid w:val="0050097C"/>
    <w:pPr>
      <w:widowControl/>
      <w:numPr>
        <w:ilvl w:val="5"/>
        <w:numId w:val="2"/>
      </w:numPr>
      <w:suppressAutoHyphens/>
      <w:spacing w:before="240" w:after="60"/>
      <w:ind w:left="2592" w:hanging="720"/>
      <w:outlineLvl w:val="5"/>
    </w:pPr>
    <w:rPr>
      <w:rFonts w:eastAsia="Times New Roman"/>
      <w:i/>
      <w:iCs/>
      <w:kern w:val="1"/>
      <w:sz w:val="16"/>
      <w:szCs w:val="16"/>
      <w:lang w:eastAsia="en-US"/>
    </w:rPr>
  </w:style>
  <w:style w:type="paragraph" w:styleId="8">
    <w:name w:val="heading 8"/>
    <w:basedOn w:val="a"/>
    <w:next w:val="a0"/>
    <w:link w:val="80"/>
    <w:uiPriority w:val="9"/>
    <w:qFormat/>
    <w:rsid w:val="0050097C"/>
    <w:pPr>
      <w:widowControl/>
      <w:numPr>
        <w:ilvl w:val="7"/>
        <w:numId w:val="2"/>
      </w:numPr>
      <w:suppressAutoHyphens/>
      <w:spacing w:before="240" w:after="60"/>
      <w:ind w:left="4032" w:hanging="720"/>
      <w:outlineLvl w:val="7"/>
    </w:pPr>
    <w:rPr>
      <w:rFonts w:eastAsia="Times New Roman"/>
      <w:i/>
      <w:iCs/>
      <w:kern w:val="1"/>
      <w:sz w:val="16"/>
      <w:szCs w:val="16"/>
      <w:lang w:eastAsia="en-US"/>
    </w:rPr>
  </w:style>
  <w:style w:type="paragraph" w:styleId="9">
    <w:name w:val="heading 9"/>
    <w:basedOn w:val="a"/>
    <w:next w:val="a0"/>
    <w:link w:val="90"/>
    <w:uiPriority w:val="9"/>
    <w:qFormat/>
    <w:rsid w:val="0050097C"/>
    <w:pPr>
      <w:widowControl/>
      <w:numPr>
        <w:ilvl w:val="8"/>
        <w:numId w:val="2"/>
      </w:numPr>
      <w:suppressAutoHyphens/>
      <w:spacing w:before="240" w:after="60"/>
      <w:ind w:left="4752" w:hanging="720"/>
      <w:outlineLvl w:val="8"/>
    </w:pPr>
    <w:rPr>
      <w:rFonts w:eastAsia="Times New Roman"/>
      <w:kern w:val="1"/>
      <w:sz w:val="16"/>
      <w:szCs w:val="16"/>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rPr>
      <w:rFonts w:ascii="Verdana" w:hAnsi="Verdana" w:hint="default"/>
      <w:color w:val="000033"/>
      <w:sz w:val="20"/>
      <w:szCs w:val="20"/>
      <w:u w:val="single"/>
    </w:rPr>
  </w:style>
  <w:style w:type="paragraph" w:styleId="Web">
    <w:name w:val="Normal (Web)"/>
    <w:basedOn w:val="a"/>
    <w:pPr>
      <w:widowControl/>
      <w:spacing w:before="100" w:beforeAutospacing="1" w:after="100" w:afterAutospacing="1"/>
    </w:pPr>
    <w:rPr>
      <w:rFonts w:ascii="Arial Unicode MS" w:eastAsia="Arial Unicode MS" w:hAnsi="Arial Unicode MS" w:cs="Arial Unicode MS"/>
      <w:kern w:val="0"/>
    </w:rPr>
  </w:style>
  <w:style w:type="character" w:styleId="a5">
    <w:name w:val="FollowedHyperlink"/>
    <w:basedOn w:val="a1"/>
    <w:rPr>
      <w:color w:val="800080"/>
      <w:u w:val="single"/>
    </w:rPr>
  </w:style>
  <w:style w:type="paragraph" w:styleId="a6">
    <w:name w:val="footer"/>
    <w:basedOn w:val="a"/>
    <w:pPr>
      <w:tabs>
        <w:tab w:val="center" w:pos="4153"/>
        <w:tab w:val="right" w:pos="8306"/>
      </w:tabs>
      <w:snapToGrid w:val="0"/>
    </w:pPr>
    <w:rPr>
      <w:sz w:val="20"/>
      <w:szCs w:val="20"/>
    </w:rPr>
  </w:style>
  <w:style w:type="character" w:styleId="a7">
    <w:name w:val="Strong"/>
    <w:basedOn w:val="a1"/>
    <w:qFormat/>
    <w:rPr>
      <w:b/>
      <w:bCs/>
    </w:rPr>
  </w:style>
  <w:style w:type="paragraph" w:styleId="a8">
    <w:name w:val="Plain Text"/>
    <w:basedOn w:val="a"/>
    <w:rsid w:val="00D83110"/>
    <w:pPr>
      <w:jc w:val="both"/>
    </w:pPr>
    <w:rPr>
      <w:rFonts w:ascii="MS Mincho" w:eastAsia="MS Mincho" w:hAnsi="Courier New" w:cs="Courier New"/>
      <w:sz w:val="21"/>
      <w:szCs w:val="21"/>
      <w:lang w:eastAsia="ja-JP"/>
    </w:rPr>
  </w:style>
  <w:style w:type="paragraph" w:customStyle="1" w:styleId="2">
    <w:name w:val="樣式2"/>
    <w:basedOn w:val="a"/>
    <w:rsid w:val="00D83110"/>
    <w:pPr>
      <w:spacing w:before="120" w:line="480" w:lineRule="auto"/>
      <w:jc w:val="both"/>
    </w:pPr>
    <w:rPr>
      <w:bCs/>
      <w:kern w:val="0"/>
      <w:szCs w:val="20"/>
    </w:rPr>
  </w:style>
  <w:style w:type="paragraph" w:styleId="a9">
    <w:name w:val="header"/>
    <w:aliases w:val=" 字元,字元"/>
    <w:basedOn w:val="a"/>
    <w:rsid w:val="00153CE2"/>
    <w:pPr>
      <w:tabs>
        <w:tab w:val="center" w:pos="4153"/>
        <w:tab w:val="right" w:pos="8306"/>
      </w:tabs>
      <w:snapToGrid w:val="0"/>
    </w:pPr>
    <w:rPr>
      <w:sz w:val="20"/>
      <w:szCs w:val="20"/>
    </w:rPr>
  </w:style>
  <w:style w:type="character" w:styleId="aa">
    <w:name w:val="page number"/>
    <w:basedOn w:val="a1"/>
    <w:rsid w:val="005D10B8"/>
  </w:style>
  <w:style w:type="table" w:styleId="ab">
    <w:name w:val="Table Grid"/>
    <w:basedOn w:val="a2"/>
    <w:rsid w:val="00E3064F"/>
    <w:pPr>
      <w:widowControl w:val="0"/>
      <w:jc w:val="both"/>
    </w:pPr>
    <w:rPr>
      <w:rFonts w:ascii="Century" w:eastAsia="MS Mincho"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頁碼1"/>
    <w:basedOn w:val="a"/>
    <w:rsid w:val="00596F92"/>
    <w:pPr>
      <w:widowControl/>
      <w:jc w:val="center"/>
    </w:pPr>
    <w:rPr>
      <w:rFonts w:ascii="Times" w:hAnsi="Times"/>
      <w:kern w:val="0"/>
      <w:szCs w:val="20"/>
      <w:lang w:eastAsia="en-US"/>
    </w:rPr>
  </w:style>
  <w:style w:type="paragraph" w:styleId="ac">
    <w:name w:val="Balloon Text"/>
    <w:basedOn w:val="a"/>
    <w:semiHidden/>
    <w:rsid w:val="006A1A72"/>
    <w:rPr>
      <w:rFonts w:ascii="Arial" w:hAnsi="Arial"/>
      <w:sz w:val="18"/>
      <w:szCs w:val="18"/>
    </w:rPr>
  </w:style>
  <w:style w:type="character" w:customStyle="1" w:styleId="40">
    <w:name w:val="標題 4 字元"/>
    <w:basedOn w:val="a1"/>
    <w:link w:val="4"/>
    <w:rsid w:val="0050097C"/>
    <w:rPr>
      <w:rFonts w:eastAsia="Times New Roman"/>
      <w:i/>
      <w:iCs/>
      <w:kern w:val="1"/>
      <w:sz w:val="18"/>
      <w:szCs w:val="18"/>
      <w:lang w:eastAsia="en-US"/>
    </w:rPr>
  </w:style>
  <w:style w:type="character" w:customStyle="1" w:styleId="60">
    <w:name w:val="標題 6 字元"/>
    <w:basedOn w:val="a1"/>
    <w:link w:val="6"/>
    <w:uiPriority w:val="9"/>
    <w:rsid w:val="0050097C"/>
    <w:rPr>
      <w:rFonts w:eastAsia="Times New Roman"/>
      <w:i/>
      <w:iCs/>
      <w:kern w:val="1"/>
      <w:sz w:val="16"/>
      <w:szCs w:val="16"/>
      <w:lang w:eastAsia="en-US"/>
    </w:rPr>
  </w:style>
  <w:style w:type="character" w:customStyle="1" w:styleId="80">
    <w:name w:val="標題 8 字元"/>
    <w:basedOn w:val="a1"/>
    <w:link w:val="8"/>
    <w:uiPriority w:val="9"/>
    <w:rsid w:val="0050097C"/>
    <w:rPr>
      <w:rFonts w:eastAsia="Times New Roman"/>
      <w:i/>
      <w:iCs/>
      <w:kern w:val="1"/>
      <w:sz w:val="16"/>
      <w:szCs w:val="16"/>
      <w:lang w:eastAsia="en-US"/>
    </w:rPr>
  </w:style>
  <w:style w:type="character" w:customStyle="1" w:styleId="90">
    <w:name w:val="標題 9 字元"/>
    <w:basedOn w:val="a1"/>
    <w:link w:val="9"/>
    <w:uiPriority w:val="9"/>
    <w:rsid w:val="0050097C"/>
    <w:rPr>
      <w:rFonts w:eastAsia="Times New Roman"/>
      <w:kern w:val="1"/>
      <w:sz w:val="16"/>
      <w:szCs w:val="16"/>
      <w:lang w:eastAsia="en-US"/>
    </w:rPr>
  </w:style>
  <w:style w:type="paragraph" w:customStyle="1" w:styleId="IJECS">
    <w:name w:val="IJECS文獻"/>
    <w:basedOn w:val="a"/>
    <w:qFormat/>
    <w:rsid w:val="0050097C"/>
    <w:pPr>
      <w:overflowPunct w:val="0"/>
      <w:autoSpaceDE w:val="0"/>
      <w:autoSpaceDN w:val="0"/>
      <w:snapToGrid w:val="0"/>
      <w:ind w:left="480" w:hanging="480"/>
      <w:jc w:val="both"/>
    </w:pPr>
    <w:rPr>
      <w:color w:val="000000"/>
    </w:rPr>
  </w:style>
  <w:style w:type="paragraph" w:customStyle="1" w:styleId="Header1">
    <w:name w:val="Header 1"/>
    <w:basedOn w:val="a"/>
    <w:rsid w:val="0050097C"/>
    <w:pPr>
      <w:widowControl/>
      <w:numPr>
        <w:numId w:val="2"/>
      </w:numPr>
      <w:tabs>
        <w:tab w:val="left" w:pos="360"/>
      </w:tabs>
      <w:suppressAutoHyphens/>
      <w:spacing w:before="240" w:after="120" w:line="240" w:lineRule="exact"/>
      <w:outlineLvl w:val="0"/>
    </w:pPr>
    <w:rPr>
      <w:rFonts w:eastAsia="SimSun"/>
      <w:b/>
      <w:bCs/>
      <w:kern w:val="1"/>
      <w:sz w:val="28"/>
      <w:szCs w:val="28"/>
      <w:lang w:eastAsia="zh-CN"/>
    </w:rPr>
  </w:style>
  <w:style w:type="paragraph" w:styleId="a0">
    <w:name w:val="Body Text"/>
    <w:basedOn w:val="a"/>
    <w:link w:val="ad"/>
    <w:rsid w:val="0050097C"/>
    <w:pPr>
      <w:spacing w:after="120"/>
    </w:pPr>
  </w:style>
  <w:style w:type="character" w:customStyle="1" w:styleId="ad">
    <w:name w:val="本文 字元"/>
    <w:basedOn w:val="a1"/>
    <w:link w:val="a0"/>
    <w:rsid w:val="0050097C"/>
    <w:rPr>
      <w:kern w:val="2"/>
      <w:sz w:val="24"/>
      <w:szCs w:val="24"/>
    </w:rPr>
  </w:style>
  <w:style w:type="table" w:customStyle="1" w:styleId="11">
    <w:name w:val="純表格 11"/>
    <w:basedOn w:val="a2"/>
    <w:uiPriority w:val="41"/>
    <w:rsid w:val="00DD7128"/>
    <w:rPr>
      <w:rFonts w:ascii="Arial" w:eastAsiaTheme="minorEastAsia" w:hAnsi="Arial" w:cs="Arial"/>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e">
    <w:name w:val="List Paragraph"/>
    <w:basedOn w:val="a"/>
    <w:uiPriority w:val="34"/>
    <w:qFormat/>
    <w:rsid w:val="00DD7128"/>
    <w:pPr>
      <w:ind w:leftChars="200" w:left="480"/>
    </w:pPr>
  </w:style>
  <w:style w:type="paragraph" w:styleId="af">
    <w:name w:val="footnote text"/>
    <w:basedOn w:val="a"/>
    <w:link w:val="af0"/>
    <w:uiPriority w:val="99"/>
    <w:semiHidden/>
    <w:unhideWhenUsed/>
    <w:rsid w:val="00DD7128"/>
    <w:pPr>
      <w:widowControl/>
      <w:snapToGrid w:val="0"/>
      <w:spacing w:line="276" w:lineRule="auto"/>
    </w:pPr>
    <w:rPr>
      <w:rFonts w:ascii="Arial" w:eastAsiaTheme="minorEastAsia" w:hAnsi="Arial" w:cs="Arial"/>
      <w:kern w:val="0"/>
      <w:sz w:val="20"/>
      <w:szCs w:val="20"/>
    </w:rPr>
  </w:style>
  <w:style w:type="character" w:customStyle="1" w:styleId="af0">
    <w:name w:val="註腳文字 字元"/>
    <w:basedOn w:val="a1"/>
    <w:link w:val="af"/>
    <w:uiPriority w:val="99"/>
    <w:semiHidden/>
    <w:rsid w:val="00DD7128"/>
    <w:rPr>
      <w:rFonts w:ascii="Arial" w:eastAsiaTheme="minorEastAsia" w:hAnsi="Arial" w:cs="Arial"/>
    </w:rPr>
  </w:style>
  <w:style w:type="character" w:styleId="af1">
    <w:name w:val="footnote reference"/>
    <w:basedOn w:val="a1"/>
    <w:uiPriority w:val="99"/>
    <w:semiHidden/>
    <w:unhideWhenUsed/>
    <w:rsid w:val="00DD7128"/>
    <w:rPr>
      <w:vertAlign w:val="superscript"/>
    </w:rPr>
  </w:style>
  <w:style w:type="table" w:customStyle="1" w:styleId="41">
    <w:name w:val="格線表格 41"/>
    <w:basedOn w:val="a2"/>
    <w:uiPriority w:val="49"/>
    <w:rsid w:val="00916349"/>
    <w:rPr>
      <w:rFonts w:ascii="Arial" w:eastAsiaTheme="minorEastAsia" w:hAnsi="Arial" w:cs="Arial"/>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1">
    <w:name w:val="純表格 31"/>
    <w:basedOn w:val="a2"/>
    <w:uiPriority w:val="43"/>
    <w:rsid w:val="00916349"/>
    <w:rPr>
      <w:rFonts w:ascii="Arial" w:eastAsiaTheme="minorEastAsia" w:hAnsi="Arial" w:cs="Arial"/>
      <w:sz w:val="22"/>
      <w:szCs w:val="22"/>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310">
    <w:name w:val="清單表格 31"/>
    <w:basedOn w:val="a2"/>
    <w:uiPriority w:val="48"/>
    <w:rsid w:val="00916349"/>
    <w:rPr>
      <w:rFonts w:ascii="Arial" w:eastAsiaTheme="minorEastAsia" w:hAnsi="Arial" w:cs="Arial"/>
      <w:sz w:val="22"/>
      <w:szCs w:val="22"/>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EndNoteBibliography">
    <w:name w:val="EndNote Bibliography"/>
    <w:basedOn w:val="a"/>
    <w:link w:val="EndNoteBibliography0"/>
    <w:rsid w:val="00916349"/>
    <w:pPr>
      <w:widowControl/>
    </w:pPr>
    <w:rPr>
      <w:rFonts w:ascii="Arial" w:eastAsiaTheme="minorEastAsia" w:hAnsi="Arial" w:cs="Arial"/>
      <w:noProof/>
      <w:kern w:val="0"/>
      <w:sz w:val="22"/>
      <w:szCs w:val="22"/>
    </w:rPr>
  </w:style>
  <w:style w:type="character" w:customStyle="1" w:styleId="EndNoteBibliography0">
    <w:name w:val="EndNote Bibliography 字元"/>
    <w:basedOn w:val="a1"/>
    <w:link w:val="EndNoteBibliography"/>
    <w:rsid w:val="00916349"/>
    <w:rPr>
      <w:rFonts w:ascii="Arial" w:eastAsiaTheme="minorEastAsia" w:hAnsi="Arial" w:cs="Arial"/>
      <w:noProof/>
      <w:sz w:val="22"/>
      <w:szCs w:val="22"/>
    </w:rPr>
  </w:style>
  <w:style w:type="paragraph" w:customStyle="1" w:styleId="EndNoteBibliographyTitle">
    <w:name w:val="EndNote Bibliography Title"/>
    <w:basedOn w:val="a"/>
    <w:link w:val="EndNoteBibliographyTitle0"/>
    <w:rsid w:val="00842FB3"/>
    <w:pPr>
      <w:jc w:val="center"/>
    </w:pPr>
    <w:rPr>
      <w:rFonts w:ascii="Arial" w:hAnsi="Arial" w:cs="Arial"/>
      <w:noProof/>
      <w:sz w:val="22"/>
    </w:rPr>
  </w:style>
  <w:style w:type="character" w:customStyle="1" w:styleId="EndNoteBibliographyTitle0">
    <w:name w:val="EndNote Bibliography Title 字元"/>
    <w:basedOn w:val="a1"/>
    <w:link w:val="EndNoteBibliographyTitle"/>
    <w:rsid w:val="00842FB3"/>
    <w:rPr>
      <w:rFonts w:ascii="Arial" w:hAnsi="Arial" w:cs="Arial"/>
      <w:noProof/>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angson@mail.ntpu.edu.tw"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zsz5@ulive.pccu.edu.tw"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hyperlink" Target="mailto:s710836104@gm.ntpu.edu.tw" TargetMode="Externa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Marina%20Kuo\Desktop\0702_influence_Twitter.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Marina%20Kuo\Desktop\0702_influence_Twitter.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b="0">
                <a:latin typeface="Times New Roman" panose="02020603050405020304" pitchFamily="18" charset="0"/>
                <a:cs typeface="Times New Roman" panose="02020603050405020304" pitchFamily="18" charset="0"/>
              </a:defRPr>
            </a:pPr>
            <a:r>
              <a:rPr lang="en-US" b="0">
                <a:latin typeface="Times New Roman" panose="02020603050405020304" pitchFamily="18" charset="0"/>
                <a:cs typeface="Times New Roman" panose="02020603050405020304" pitchFamily="18" charset="0"/>
              </a:rPr>
              <a:t>social media influencer research</a:t>
            </a:r>
            <a:endParaRPr lang="zh-TW" b="0">
              <a:latin typeface="Times New Roman" panose="02020603050405020304" pitchFamily="18" charset="0"/>
              <a:cs typeface="Times New Roman" panose="02020603050405020304" pitchFamily="18" charset="0"/>
            </a:endParaRPr>
          </a:p>
        </c:rich>
      </c:tx>
      <c:layout>
        <c:manualLayout>
          <c:xMode val="edge"/>
          <c:yMode val="edge"/>
          <c:x val="0.16527077865266843"/>
          <c:y val="0.31481481481481483"/>
        </c:manualLayout>
      </c:layout>
      <c:overlay val="0"/>
      <c:spPr>
        <a:noFill/>
        <a:ln>
          <a:noFill/>
        </a:ln>
        <a:effectLst/>
      </c:spPr>
    </c:title>
    <c:autoTitleDeleted val="0"/>
    <c:plotArea>
      <c:layout/>
      <c:lineChart>
        <c:grouping val="standard"/>
        <c:varyColors val="0"/>
        <c:ser>
          <c:idx val="0"/>
          <c:order val="0"/>
          <c:spPr>
            <a:ln w="28575" cap="rnd">
              <a:solidFill>
                <a:schemeClr val="tx1"/>
              </a:solidFill>
              <a:round/>
            </a:ln>
            <a:effectLst/>
          </c:spPr>
          <c:marker>
            <c:symbol val="none"/>
          </c:marker>
          <c:dLbls>
            <c:dLbl>
              <c:idx val="12"/>
              <c:tx>
                <c:rich>
                  <a:bodyPr/>
                  <a:lstStyle/>
                  <a:p>
                    <a:r>
                      <a:rPr lang="en-US" altLang="zh-TW">
                        <a:latin typeface="Times New Roman" panose="02020603050405020304" pitchFamily="18" charset="0"/>
                        <a:cs typeface="Times New Roman" panose="02020603050405020304" pitchFamily="18" charset="0"/>
                      </a:rPr>
                      <a:t>99</a:t>
                    </a:r>
                    <a:endParaRPr lang="en-US" altLang="zh-TW"/>
                  </a:p>
                </c:rich>
              </c:tx>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F18-40EA-AB31-37E06AB8009B}"/>
                </c:ext>
              </c:extLst>
            </c:dLbl>
            <c:spPr>
              <a:noFill/>
              <a:ln>
                <a:noFill/>
              </a:ln>
              <a:effectLst/>
            </c:spPr>
            <c:txPr>
              <a:bodyPr rot="0" vert="horz"/>
              <a:lstStyle/>
              <a:p>
                <a:pPr>
                  <a:defRPr>
                    <a:latin typeface="Times New Roman" panose="02020603050405020304" pitchFamily="18" charset="0"/>
                    <a:cs typeface="Times New Roman" panose="02020603050405020304" pitchFamily="18" charset="0"/>
                  </a:defRPr>
                </a:pPr>
                <a:endParaRPr lang="zh-TW"/>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年代!$I$9:$U$9</c:f>
              <c:numCache>
                <c:formatCode>General</c:formatCode>
                <c:ptCount val="13"/>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numCache>
            </c:numRef>
          </c:cat>
          <c:val>
            <c:numRef>
              <c:f>年代!$I$10:$U$10</c:f>
              <c:numCache>
                <c:formatCode>General</c:formatCode>
                <c:ptCount val="13"/>
                <c:pt idx="0">
                  <c:v>0</c:v>
                </c:pt>
                <c:pt idx="1">
                  <c:v>1</c:v>
                </c:pt>
                <c:pt idx="2">
                  <c:v>1</c:v>
                </c:pt>
                <c:pt idx="3">
                  <c:v>0</c:v>
                </c:pt>
                <c:pt idx="4">
                  <c:v>5</c:v>
                </c:pt>
                <c:pt idx="5">
                  <c:v>3</c:v>
                </c:pt>
                <c:pt idx="6">
                  <c:v>7</c:v>
                </c:pt>
                <c:pt idx="7">
                  <c:v>12</c:v>
                </c:pt>
                <c:pt idx="8">
                  <c:v>9</c:v>
                </c:pt>
                <c:pt idx="9">
                  <c:v>19</c:v>
                </c:pt>
                <c:pt idx="10">
                  <c:v>33</c:v>
                </c:pt>
                <c:pt idx="11">
                  <c:v>48</c:v>
                </c:pt>
                <c:pt idx="12">
                  <c:v>92</c:v>
                </c:pt>
              </c:numCache>
            </c:numRef>
          </c:val>
          <c:smooth val="0"/>
          <c:extLst>
            <c:ext xmlns:c16="http://schemas.microsoft.com/office/drawing/2014/chart" uri="{C3380CC4-5D6E-409C-BE32-E72D297353CC}">
              <c16:uniqueId val="{00000001-CF18-40EA-AB31-37E06AB8009B}"/>
            </c:ext>
          </c:extLst>
        </c:ser>
        <c:dLbls>
          <c:dLblPos val="t"/>
          <c:showLegendKey val="0"/>
          <c:showVal val="1"/>
          <c:showCatName val="0"/>
          <c:showSerName val="0"/>
          <c:showPercent val="0"/>
          <c:showBubbleSize val="0"/>
        </c:dLbls>
        <c:smooth val="0"/>
        <c:axId val="456987136"/>
        <c:axId val="455960832"/>
      </c:lineChart>
      <c:catAx>
        <c:axId val="4569871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latin typeface="Times New Roman" panose="02020603050405020304" pitchFamily="18" charset="0"/>
                <a:cs typeface="Times New Roman" panose="02020603050405020304" pitchFamily="18" charset="0"/>
              </a:defRPr>
            </a:pPr>
            <a:endParaRPr lang="zh-TW"/>
          </a:p>
        </c:txPr>
        <c:crossAx val="455960832"/>
        <c:crosses val="autoZero"/>
        <c:auto val="1"/>
        <c:lblAlgn val="ctr"/>
        <c:lblOffset val="100"/>
        <c:noMultiLvlLbl val="0"/>
      </c:catAx>
      <c:valAx>
        <c:axId val="455960832"/>
        <c:scaling>
          <c:orientation val="minMax"/>
        </c:scaling>
        <c:delete val="0"/>
        <c:axPos val="l"/>
        <c:numFmt formatCode="General" sourceLinked="1"/>
        <c:majorTickMark val="none"/>
        <c:minorTickMark val="none"/>
        <c:tickLblPos val="nextTo"/>
        <c:spPr>
          <a:noFill/>
          <a:ln>
            <a:noFill/>
          </a:ln>
          <a:effectLst/>
        </c:spPr>
        <c:txPr>
          <a:bodyPr rot="-60000000" vert="horz"/>
          <a:lstStyle/>
          <a:p>
            <a:pPr>
              <a:defRPr>
                <a:solidFill>
                  <a:sysClr val="windowText" lastClr="000000"/>
                </a:solidFill>
                <a:latin typeface="Times New Roman" panose="02020603050405020304" pitchFamily="18" charset="0"/>
                <a:cs typeface="Times New Roman" panose="02020603050405020304" pitchFamily="18" charset="0"/>
              </a:defRPr>
            </a:pPr>
            <a:endParaRPr lang="zh-TW"/>
          </a:p>
        </c:txPr>
        <c:crossAx val="4569871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solidFill>
            <a:sysClr val="windowText" lastClr="000000"/>
          </a:solidFill>
        </a:defRPr>
      </a:pPr>
      <a:endParaRPr lang="zh-TW"/>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ltLang="zh-TW">
                <a:solidFill>
                  <a:sysClr val="windowText" lastClr="000000"/>
                </a:solidFill>
                <a:latin typeface="Times New Roman" panose="02020603050405020304" pitchFamily="18" charset="0"/>
                <a:cs typeface="Times New Roman" panose="02020603050405020304" pitchFamily="18" charset="0"/>
              </a:rPr>
              <a:t>Research</a:t>
            </a:r>
            <a:r>
              <a:rPr lang="en-US" altLang="zh-TW" baseline="0">
                <a:solidFill>
                  <a:sysClr val="windowText" lastClr="000000"/>
                </a:solidFill>
                <a:latin typeface="Times New Roman" panose="02020603050405020304" pitchFamily="18" charset="0"/>
                <a:cs typeface="Times New Roman" panose="02020603050405020304" pitchFamily="18" charset="0"/>
              </a:rPr>
              <a:t> Area </a:t>
            </a:r>
            <a:r>
              <a:rPr lang="en-US" altLang="zh-TW" sz="1400" b="0" i="0" u="none" strike="noStrike" baseline="0">
                <a:solidFill>
                  <a:sysClr val="windowText" lastClr="000000"/>
                </a:solidFill>
                <a:effectLst/>
                <a:latin typeface="Times New Roman" panose="02020603050405020304" pitchFamily="18" charset="0"/>
                <a:cs typeface="Times New Roman" panose="02020603050405020304" pitchFamily="18" charset="0"/>
              </a:rPr>
              <a:t>Distribution</a:t>
            </a:r>
            <a:r>
              <a:rPr lang="en-US" altLang="zh-TW" baseline="0">
                <a:solidFill>
                  <a:sysClr val="windowText" lastClr="000000"/>
                </a:solidFill>
                <a:latin typeface="Times New Roman" panose="02020603050405020304" pitchFamily="18" charset="0"/>
                <a:cs typeface="Times New Roman" panose="02020603050405020304" pitchFamily="18" charset="0"/>
              </a:rPr>
              <a:t> </a:t>
            </a:r>
            <a:endParaRPr lang="en-US" altLang="zh-TW">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3207707786526684"/>
          <c:y val="6.0185185185185182E-2"/>
        </c:manualLayout>
      </c:layout>
      <c:overlay val="0"/>
      <c:spPr>
        <a:noFill/>
        <a:ln>
          <a:noFill/>
        </a:ln>
        <a:effectLst/>
      </c:spPr>
    </c:title>
    <c:autoTitleDeleted val="0"/>
    <c:plotArea>
      <c:layout/>
      <c:barChart>
        <c:barDir val="col"/>
        <c:grouping val="clustered"/>
        <c:varyColors val="0"/>
        <c:ser>
          <c:idx val="0"/>
          <c:order val="0"/>
          <c:tx>
            <c:strRef>
              <c:f>'WoS Categories'!$K$1</c:f>
              <c:strCache>
                <c:ptCount val="1"/>
                <c:pt idx="0">
                  <c:v>Times</c:v>
                </c:pt>
              </c:strCache>
            </c:strRef>
          </c:tx>
          <c:spPr>
            <a:solidFill>
              <a:schemeClr val="tx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zh-TW"/>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'WoS Categories'!$J$2:$J$17</c:f>
              <c:strCache>
                <c:ptCount val="16"/>
                <c:pt idx="0">
                  <c:v>Communication</c:v>
                </c:pt>
                <c:pt idx="1">
                  <c:v>Business &amp; Economics</c:v>
                </c:pt>
                <c:pt idx="2">
                  <c:v>Computer Science</c:v>
                </c:pt>
                <c:pt idx="3">
                  <c:v>Psychology</c:v>
                </c:pt>
                <c:pt idx="4">
                  <c:v>Information Science &amp; Library Science</c:v>
                </c:pt>
                <c:pt idx="5">
                  <c:v>Science &amp; Technology - Other Topics</c:v>
                </c:pt>
                <c:pt idx="6">
                  <c:v>Engineering</c:v>
                </c:pt>
                <c:pt idx="7">
                  <c:v>Telecommunications</c:v>
                </c:pt>
                <c:pt idx="8">
                  <c:v>Health Care Sciences &amp; Services</c:v>
                </c:pt>
                <c:pt idx="9">
                  <c:v>Environmental &amp; Occupational Health</c:v>
                </c:pt>
                <c:pt idx="10">
                  <c:v>Public</c:v>
                </c:pt>
                <c:pt idx="11">
                  <c:v>Medical Informatics</c:v>
                </c:pt>
                <c:pt idx="12">
                  <c:v>Social Sciences - Other Topics</c:v>
                </c:pt>
                <c:pt idx="13">
                  <c:v>Environmental Sciences &amp; Ecology</c:v>
                </c:pt>
                <c:pt idx="14">
                  <c:v>Education &amp; Educational Research</c:v>
                </c:pt>
                <c:pt idx="15">
                  <c:v>Physics</c:v>
                </c:pt>
              </c:strCache>
            </c:strRef>
          </c:cat>
          <c:val>
            <c:numRef>
              <c:f>'WoS Categories'!$K$2:$K$17</c:f>
              <c:numCache>
                <c:formatCode>General</c:formatCode>
                <c:ptCount val="16"/>
                <c:pt idx="0">
                  <c:v>60</c:v>
                </c:pt>
                <c:pt idx="1">
                  <c:v>54</c:v>
                </c:pt>
                <c:pt idx="2">
                  <c:v>51</c:v>
                </c:pt>
                <c:pt idx="3">
                  <c:v>20</c:v>
                </c:pt>
                <c:pt idx="4">
                  <c:v>16</c:v>
                </c:pt>
                <c:pt idx="5">
                  <c:v>14</c:v>
                </c:pt>
                <c:pt idx="6">
                  <c:v>10</c:v>
                </c:pt>
                <c:pt idx="7">
                  <c:v>10</c:v>
                </c:pt>
                <c:pt idx="8">
                  <c:v>9</c:v>
                </c:pt>
                <c:pt idx="9">
                  <c:v>8</c:v>
                </c:pt>
                <c:pt idx="10">
                  <c:v>8</c:v>
                </c:pt>
                <c:pt idx="11">
                  <c:v>7</c:v>
                </c:pt>
                <c:pt idx="12">
                  <c:v>7</c:v>
                </c:pt>
                <c:pt idx="13">
                  <c:v>6</c:v>
                </c:pt>
                <c:pt idx="14">
                  <c:v>5</c:v>
                </c:pt>
                <c:pt idx="15">
                  <c:v>5</c:v>
                </c:pt>
              </c:numCache>
            </c:numRef>
          </c:val>
          <c:extLst>
            <c:ext xmlns:c16="http://schemas.microsoft.com/office/drawing/2014/chart" uri="{C3380CC4-5D6E-409C-BE32-E72D297353CC}">
              <c16:uniqueId val="{00000000-6911-4A6B-BB88-A95600B355D5}"/>
            </c:ext>
          </c:extLst>
        </c:ser>
        <c:dLbls>
          <c:dLblPos val="outEnd"/>
          <c:showLegendKey val="0"/>
          <c:showVal val="1"/>
          <c:showCatName val="0"/>
          <c:showSerName val="0"/>
          <c:showPercent val="0"/>
          <c:showBubbleSize val="0"/>
        </c:dLbls>
        <c:gapWidth val="219"/>
        <c:overlap val="-27"/>
        <c:axId val="456987648"/>
        <c:axId val="455962560"/>
      </c:barChart>
      <c:catAx>
        <c:axId val="45698764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zh-TW"/>
          </a:p>
        </c:txPr>
        <c:crossAx val="455962560"/>
        <c:crosses val="autoZero"/>
        <c:auto val="1"/>
        <c:lblAlgn val="ctr"/>
        <c:lblOffset val="100"/>
        <c:noMultiLvlLbl val="0"/>
      </c:catAx>
      <c:valAx>
        <c:axId val="4559625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zh-TW"/>
          </a:p>
        </c:txPr>
        <c:crossAx val="45698764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zh-TW"/>
    </a:p>
  </c:txPr>
  <c:externalData r:id="rId1">
    <c:autoUpdate val="0"/>
  </c:externalData>
</c:chartSpace>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8904</Words>
  <Characters>50754</Characters>
  <Application>Microsoft Office Word</Application>
  <DocSecurity>0</DocSecurity>
  <Lines>422</Lines>
  <Paragraphs>119</Paragraphs>
  <ScaleCrop>false</ScaleCrop>
  <Company>Company</Company>
  <LinksUpToDate>false</LinksUpToDate>
  <CharactersWithSpaces>59539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SUBMISSION FORMAT INSTRUCTIONS FOR PROCEEDINGS OF BUSINESS AND INFORMATION: PLEASE READ CAREFULLY</dc:title>
  <dc:creator>User</dc:creator>
  <cp:lastModifiedBy>susanchang</cp:lastModifiedBy>
  <cp:revision>5</cp:revision>
  <cp:lastPrinted>2009-04-24T04:17:00Z</cp:lastPrinted>
  <dcterms:created xsi:type="dcterms:W3CDTF">2020-08-25T07:32:00Z</dcterms:created>
  <dcterms:modified xsi:type="dcterms:W3CDTF">2021-12-27T00:20:00Z</dcterms:modified>
</cp:coreProperties>
</file>